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3AF" w:rsidRPr="007273AF" w:rsidRDefault="007273AF" w:rsidP="007273AF">
      <w:pPr>
        <w:widowControl w:val="0"/>
        <w:autoSpaceDE w:val="0"/>
        <w:autoSpaceDN w:val="0"/>
        <w:adjustRightInd w:val="0"/>
        <w:rPr>
          <w:rFonts w:ascii="Verdana" w:hAnsi="Verdana"/>
          <w:b/>
          <w:bCs/>
          <w:color w:val="000000" w:themeColor="text1"/>
          <w:sz w:val="27"/>
          <w:szCs w:val="27"/>
        </w:rPr>
      </w:pPr>
      <w:r w:rsidRPr="007273AF">
        <w:rPr>
          <w:rFonts w:ascii="Verdana" w:hAnsi="Verdana"/>
          <w:b/>
          <w:bCs/>
          <w:color w:val="000000" w:themeColor="text1"/>
          <w:sz w:val="27"/>
          <w:szCs w:val="27"/>
        </w:rPr>
        <w:t xml:space="preserve">Circolare Ministeriale n. 2 del 19.01.1984 </w:t>
      </w:r>
    </w:p>
    <w:p w:rsidR="007273AF" w:rsidRPr="007273AF" w:rsidRDefault="007273AF" w:rsidP="007273AF">
      <w:pPr>
        <w:widowControl w:val="0"/>
        <w:autoSpaceDE w:val="0"/>
        <w:autoSpaceDN w:val="0"/>
        <w:adjustRightInd w:val="0"/>
        <w:jc w:val="both"/>
        <w:rPr>
          <w:rFonts w:ascii="Verdana" w:hAnsi="Verdana"/>
          <w:b/>
          <w:bCs/>
          <w:color w:val="000000" w:themeColor="text1"/>
          <w:sz w:val="27"/>
          <w:szCs w:val="27"/>
        </w:rPr>
      </w:pPr>
      <w:r w:rsidRPr="007273AF">
        <w:rPr>
          <w:rFonts w:ascii="Verdana" w:hAnsi="Verdana"/>
          <w:b/>
          <w:bCs/>
          <w:color w:val="000000" w:themeColor="text1"/>
          <w:sz w:val="27"/>
          <w:szCs w:val="27"/>
        </w:rPr>
        <w:t>Assunzione nell</w:t>
      </w:r>
      <w:r>
        <w:rPr>
          <w:rFonts w:ascii="Verdana" w:hAnsi="Verdana"/>
          <w:b/>
          <w:bCs/>
          <w:color w:val="000000" w:themeColor="text1"/>
          <w:sz w:val="27"/>
          <w:szCs w:val="27"/>
        </w:rPr>
        <w:t>’</w:t>
      </w:r>
      <w:r w:rsidRPr="007273AF">
        <w:rPr>
          <w:rFonts w:ascii="Verdana" w:hAnsi="Verdana"/>
          <w:b/>
          <w:bCs/>
          <w:color w:val="000000" w:themeColor="text1"/>
          <w:sz w:val="27"/>
          <w:szCs w:val="27"/>
        </w:rPr>
        <w:t>archivio catastale delle informazioni relative agli immobili urbani di nuova costruzione.</w:t>
      </w:r>
    </w:p>
    <w:p w:rsidR="007273AF" w:rsidRPr="00224576" w:rsidRDefault="007273AF" w:rsidP="007273AF">
      <w:pPr>
        <w:widowControl w:val="0"/>
        <w:autoSpaceDE w:val="0"/>
        <w:autoSpaceDN w:val="0"/>
        <w:adjustRightInd w:val="0"/>
        <w:jc w:val="both"/>
        <w:rPr>
          <w:rFonts w:ascii="Avenir Book" w:eastAsia="Cambria" w:hAnsi="Avenir Book"/>
          <w:sz w:val="20"/>
          <w:szCs w:val="20"/>
        </w:rPr>
      </w:pP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L</w:t>
      </w:r>
      <w:r>
        <w:rPr>
          <w:rFonts w:ascii="Verdana" w:hAnsi="Verdana"/>
          <w:color w:val="000000" w:themeColor="text1"/>
          <w:sz w:val="27"/>
          <w:szCs w:val="27"/>
        </w:rPr>
        <w:t>’</w:t>
      </w:r>
      <w:r w:rsidRPr="007273AF">
        <w:rPr>
          <w:rFonts w:ascii="Verdana" w:hAnsi="Verdana"/>
          <w:color w:val="000000" w:themeColor="text1"/>
          <w:sz w:val="27"/>
          <w:szCs w:val="27"/>
        </w:rPr>
        <w:t>amministrazione fornisce una serie organica d</w:t>
      </w:r>
      <w:r>
        <w:rPr>
          <w:rFonts w:ascii="Verdana" w:hAnsi="Verdana"/>
          <w:color w:val="000000" w:themeColor="text1"/>
          <w:sz w:val="27"/>
          <w:szCs w:val="27"/>
        </w:rPr>
        <w:t>’</w:t>
      </w:r>
      <w:r w:rsidRPr="007273AF">
        <w:rPr>
          <w:rFonts w:ascii="Verdana" w:hAnsi="Verdana"/>
          <w:color w:val="000000" w:themeColor="text1"/>
          <w:sz w:val="27"/>
          <w:szCs w:val="27"/>
        </w:rPr>
        <w:t>istruzioni, in parte integrativa ed in parte modificat</w:t>
      </w:r>
      <w:r w:rsidRPr="007273AF">
        <w:rPr>
          <w:rFonts w:ascii="Verdana" w:hAnsi="Verdana"/>
          <w:color w:val="000000" w:themeColor="text1"/>
          <w:sz w:val="27"/>
          <w:szCs w:val="27"/>
        </w:rPr>
        <w:t>i</w:t>
      </w:r>
      <w:r w:rsidRPr="007273AF">
        <w:rPr>
          <w:rFonts w:ascii="Verdana" w:hAnsi="Verdana"/>
          <w:color w:val="000000" w:themeColor="text1"/>
          <w:sz w:val="27"/>
          <w:szCs w:val="27"/>
        </w:rPr>
        <w:t>va sul trattamento catastale degli enti urbani, al fine di conseguire l</w:t>
      </w:r>
      <w:r>
        <w:rPr>
          <w:rFonts w:ascii="Verdana" w:hAnsi="Verdana"/>
          <w:color w:val="000000" w:themeColor="text1"/>
          <w:sz w:val="27"/>
          <w:szCs w:val="27"/>
        </w:rPr>
        <w:t>’</w:t>
      </w:r>
      <w:r w:rsidRPr="007273AF">
        <w:rPr>
          <w:rFonts w:ascii="Verdana" w:hAnsi="Verdana"/>
          <w:color w:val="000000" w:themeColor="text1"/>
          <w:sz w:val="27"/>
          <w:szCs w:val="27"/>
        </w:rPr>
        <w:t>immediatezza della individu</w:t>
      </w:r>
      <w:r w:rsidRPr="007273AF">
        <w:rPr>
          <w:rFonts w:ascii="Verdana" w:hAnsi="Verdana"/>
          <w:color w:val="000000" w:themeColor="text1"/>
          <w:sz w:val="27"/>
          <w:szCs w:val="27"/>
        </w:rPr>
        <w:t>a</w:t>
      </w:r>
      <w:r w:rsidRPr="007273AF">
        <w:rPr>
          <w:rFonts w:ascii="Verdana" w:hAnsi="Verdana"/>
          <w:color w:val="000000" w:themeColor="text1"/>
          <w:sz w:val="27"/>
          <w:szCs w:val="27"/>
        </w:rPr>
        <w:t>zione dei beni immobili e la chiarezza della loro rappresentazione grafica.</w:t>
      </w:r>
    </w:p>
    <w:p w:rsidR="007273AF" w:rsidRDefault="007273AF" w:rsidP="007273AF">
      <w:pPr>
        <w:widowControl w:val="0"/>
        <w:autoSpaceDE w:val="0"/>
        <w:autoSpaceDN w:val="0"/>
        <w:adjustRightInd w:val="0"/>
        <w:jc w:val="both"/>
        <w:rPr>
          <w:rFonts w:ascii="Verdana" w:hAnsi="Verdana"/>
          <w:b/>
          <w:bCs/>
          <w:color w:val="000000" w:themeColor="text1"/>
          <w:sz w:val="27"/>
          <w:szCs w:val="27"/>
        </w:rPr>
      </w:pPr>
    </w:p>
    <w:p w:rsidR="007273AF" w:rsidRPr="007273AF" w:rsidRDefault="007273AF" w:rsidP="007273AF">
      <w:pPr>
        <w:widowControl w:val="0"/>
        <w:autoSpaceDE w:val="0"/>
        <w:autoSpaceDN w:val="0"/>
        <w:adjustRightInd w:val="0"/>
        <w:jc w:val="both"/>
        <w:rPr>
          <w:rFonts w:ascii="Verdana" w:hAnsi="Verdana"/>
          <w:b/>
          <w:bCs/>
          <w:color w:val="000000" w:themeColor="text1"/>
          <w:sz w:val="27"/>
          <w:szCs w:val="27"/>
        </w:rPr>
      </w:pPr>
      <w:r w:rsidRPr="007273AF">
        <w:rPr>
          <w:rFonts w:ascii="Verdana" w:hAnsi="Verdana"/>
          <w:b/>
          <w:bCs/>
          <w:color w:val="000000" w:themeColor="text1"/>
          <w:sz w:val="27"/>
          <w:szCs w:val="27"/>
        </w:rPr>
        <w:t xml:space="preserve">PROCEDURA </w:t>
      </w:r>
      <w:proofErr w:type="spellStart"/>
      <w:r w:rsidRPr="007273AF">
        <w:rPr>
          <w:rFonts w:ascii="Verdana" w:hAnsi="Verdana"/>
          <w:b/>
          <w:bCs/>
          <w:color w:val="000000" w:themeColor="text1"/>
          <w:sz w:val="27"/>
          <w:szCs w:val="27"/>
        </w:rPr>
        <w:t>DI</w:t>
      </w:r>
      <w:proofErr w:type="spellEnd"/>
      <w:r w:rsidRPr="007273AF">
        <w:rPr>
          <w:rFonts w:ascii="Verdana" w:hAnsi="Verdana"/>
          <w:b/>
          <w:bCs/>
          <w:color w:val="000000" w:themeColor="text1"/>
          <w:sz w:val="27"/>
          <w:szCs w:val="27"/>
        </w:rPr>
        <w:t xml:space="preserve"> ACCATASTAMENTO </w:t>
      </w:r>
      <w:proofErr w:type="spellStart"/>
      <w:r w:rsidRPr="007273AF">
        <w:rPr>
          <w:rFonts w:ascii="Verdana" w:hAnsi="Verdana"/>
          <w:b/>
          <w:bCs/>
          <w:color w:val="000000" w:themeColor="text1"/>
          <w:sz w:val="27"/>
          <w:szCs w:val="27"/>
        </w:rPr>
        <w:t>DI</w:t>
      </w:r>
      <w:proofErr w:type="spellEnd"/>
      <w:r w:rsidRPr="007273AF">
        <w:rPr>
          <w:rFonts w:ascii="Verdana" w:hAnsi="Verdana"/>
          <w:b/>
          <w:bCs/>
          <w:color w:val="000000" w:themeColor="text1"/>
          <w:sz w:val="27"/>
          <w:szCs w:val="27"/>
        </w:rPr>
        <w:t xml:space="preserve"> NUOVE COSTRUZIONI</w:t>
      </w:r>
    </w:p>
    <w:p w:rsidR="007273AF" w:rsidRPr="007273AF" w:rsidRDefault="007273AF" w:rsidP="007273AF">
      <w:pPr>
        <w:widowControl w:val="0"/>
        <w:autoSpaceDE w:val="0"/>
        <w:autoSpaceDN w:val="0"/>
        <w:adjustRightInd w:val="0"/>
        <w:jc w:val="both"/>
        <w:rPr>
          <w:rFonts w:ascii="Verdana" w:hAnsi="Verdana"/>
          <w:b/>
          <w:bCs/>
          <w:color w:val="000000" w:themeColor="text1"/>
          <w:sz w:val="27"/>
          <w:szCs w:val="27"/>
        </w:rPr>
      </w:pPr>
      <w:r w:rsidRPr="007273AF">
        <w:rPr>
          <w:rFonts w:ascii="Verdana" w:hAnsi="Verdana"/>
          <w:b/>
          <w:bCs/>
          <w:color w:val="000000" w:themeColor="text1"/>
          <w:sz w:val="27"/>
          <w:szCs w:val="27"/>
        </w:rPr>
        <w:t>Generalità</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Le istruzioni inerenti il presente argomento si propongono di definire più organic</w:t>
      </w:r>
      <w:r w:rsidRPr="007273AF">
        <w:rPr>
          <w:rFonts w:ascii="Verdana" w:hAnsi="Verdana"/>
          <w:color w:val="000000" w:themeColor="text1"/>
          <w:sz w:val="27"/>
          <w:szCs w:val="27"/>
        </w:rPr>
        <w:t>a</w:t>
      </w:r>
      <w:r w:rsidRPr="007273AF">
        <w:rPr>
          <w:rFonts w:ascii="Verdana" w:hAnsi="Verdana"/>
          <w:color w:val="000000" w:themeColor="text1"/>
          <w:sz w:val="27"/>
          <w:szCs w:val="27"/>
        </w:rPr>
        <w:t>mente, nel quadro delineato in premessa, la procedura di accatastamento delle nuove costruzioni: non coinvolta rimane invece in questa sede quella di accertame</w:t>
      </w:r>
      <w:r w:rsidRPr="007273AF">
        <w:rPr>
          <w:rFonts w:ascii="Verdana" w:hAnsi="Verdana"/>
          <w:color w:val="000000" w:themeColor="text1"/>
          <w:sz w:val="27"/>
          <w:szCs w:val="27"/>
        </w:rPr>
        <w:t>n</w:t>
      </w:r>
      <w:r w:rsidRPr="007273AF">
        <w:rPr>
          <w:rFonts w:ascii="Verdana" w:hAnsi="Verdana"/>
          <w:color w:val="000000" w:themeColor="text1"/>
          <w:sz w:val="27"/>
          <w:szCs w:val="27"/>
        </w:rPr>
        <w:t>to.</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La procedura di accatastamento ha avvio con la presentazione della d</w:t>
      </w:r>
      <w:r w:rsidRPr="007273AF">
        <w:rPr>
          <w:rFonts w:ascii="Verdana" w:hAnsi="Verdana"/>
          <w:color w:val="000000" w:themeColor="text1"/>
          <w:sz w:val="27"/>
          <w:szCs w:val="27"/>
        </w:rPr>
        <w:t>e</w:t>
      </w:r>
      <w:r w:rsidRPr="007273AF">
        <w:rPr>
          <w:rFonts w:ascii="Verdana" w:hAnsi="Verdana"/>
          <w:color w:val="000000" w:themeColor="text1"/>
          <w:sz w:val="27"/>
          <w:szCs w:val="27"/>
        </w:rPr>
        <w:t>nuncia mod. 3 SPC e relativo tipo mappale e con le successive dichiarazioni modello 1 o 2. I casi che si rifa</w:t>
      </w:r>
      <w:r w:rsidRPr="007273AF">
        <w:rPr>
          <w:rFonts w:ascii="Verdana" w:hAnsi="Verdana"/>
          <w:color w:val="000000" w:themeColor="text1"/>
          <w:sz w:val="27"/>
          <w:szCs w:val="27"/>
        </w:rPr>
        <w:t>n</w:t>
      </w:r>
      <w:r w:rsidRPr="007273AF">
        <w:rPr>
          <w:rFonts w:ascii="Verdana" w:hAnsi="Verdana"/>
          <w:color w:val="000000" w:themeColor="text1"/>
          <w:sz w:val="27"/>
          <w:szCs w:val="27"/>
        </w:rPr>
        <w:t>no ad adempimenti già iniziati rimangono pertanto non direttamente interessati dalle presenti istruzioni; non si esclude peraltro che le operazioni ad essi relative possano essere adeguate nella prassi alle intenzioni qui espresse, purché di intesa con gli interessi o con i professionisti che li rappresentano. Rimane essenzi</w:t>
      </w:r>
      <w:r w:rsidRPr="007273AF">
        <w:rPr>
          <w:rFonts w:ascii="Verdana" w:hAnsi="Verdana"/>
          <w:color w:val="000000" w:themeColor="text1"/>
          <w:sz w:val="27"/>
          <w:szCs w:val="27"/>
        </w:rPr>
        <w:t>a</w:t>
      </w:r>
      <w:r w:rsidRPr="007273AF">
        <w:rPr>
          <w:rFonts w:ascii="Verdana" w:hAnsi="Verdana"/>
          <w:color w:val="000000" w:themeColor="text1"/>
          <w:sz w:val="27"/>
          <w:szCs w:val="27"/>
        </w:rPr>
        <w:t>le in tal caso la trattazione prioritaria dei tipi mappali già presentati ed eve</w:t>
      </w:r>
      <w:r w:rsidRPr="007273AF">
        <w:rPr>
          <w:rFonts w:ascii="Verdana" w:hAnsi="Verdana"/>
          <w:color w:val="000000" w:themeColor="text1"/>
          <w:sz w:val="27"/>
          <w:szCs w:val="27"/>
        </w:rPr>
        <w:t>n</w:t>
      </w:r>
      <w:r w:rsidRPr="007273AF">
        <w:rPr>
          <w:rFonts w:ascii="Verdana" w:hAnsi="Verdana"/>
          <w:color w:val="000000" w:themeColor="text1"/>
          <w:sz w:val="27"/>
          <w:szCs w:val="27"/>
        </w:rPr>
        <w:t>tualmente inevasi.</w:t>
      </w:r>
    </w:p>
    <w:p w:rsidR="007273AF" w:rsidRDefault="007273AF" w:rsidP="007273AF">
      <w:pPr>
        <w:widowControl w:val="0"/>
        <w:autoSpaceDE w:val="0"/>
        <w:autoSpaceDN w:val="0"/>
        <w:adjustRightInd w:val="0"/>
        <w:jc w:val="both"/>
        <w:rPr>
          <w:rFonts w:ascii="Verdana" w:hAnsi="Verdana"/>
          <w:b/>
          <w:bCs/>
          <w:color w:val="000000" w:themeColor="text1"/>
          <w:sz w:val="27"/>
          <w:szCs w:val="27"/>
        </w:rPr>
      </w:pPr>
    </w:p>
    <w:p w:rsidR="007273AF" w:rsidRPr="007273AF" w:rsidRDefault="007273AF" w:rsidP="007273AF">
      <w:pPr>
        <w:widowControl w:val="0"/>
        <w:autoSpaceDE w:val="0"/>
        <w:autoSpaceDN w:val="0"/>
        <w:adjustRightInd w:val="0"/>
        <w:jc w:val="both"/>
        <w:rPr>
          <w:rFonts w:ascii="Verdana" w:hAnsi="Verdana"/>
          <w:b/>
          <w:bCs/>
          <w:color w:val="000000" w:themeColor="text1"/>
          <w:sz w:val="27"/>
          <w:szCs w:val="27"/>
        </w:rPr>
      </w:pPr>
      <w:r w:rsidRPr="007273AF">
        <w:rPr>
          <w:rFonts w:ascii="Verdana" w:hAnsi="Verdana"/>
          <w:b/>
          <w:bCs/>
          <w:color w:val="000000" w:themeColor="text1"/>
          <w:sz w:val="27"/>
          <w:szCs w:val="27"/>
        </w:rPr>
        <w:t>Modalità di presentazione dei documenti ex art. 8 legge 679/1969</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Come già stabilito in altra circolare la denuncia mod. 3 SPC, corredata dal tipo ma</w:t>
      </w:r>
      <w:r w:rsidRPr="007273AF">
        <w:rPr>
          <w:rFonts w:ascii="Verdana" w:hAnsi="Verdana"/>
          <w:color w:val="000000" w:themeColor="text1"/>
          <w:sz w:val="27"/>
          <w:szCs w:val="27"/>
        </w:rPr>
        <w:t>p</w:t>
      </w:r>
      <w:r w:rsidRPr="007273AF">
        <w:rPr>
          <w:rFonts w:ascii="Verdana" w:hAnsi="Verdana"/>
          <w:color w:val="000000" w:themeColor="text1"/>
          <w:sz w:val="27"/>
          <w:szCs w:val="27"/>
        </w:rPr>
        <w:t>pale, deve essere presentata presso la seconda sezione ed ivi protocollata. Essa ha infatti fondamentale natura di c</w:t>
      </w:r>
      <w:r w:rsidRPr="007273AF">
        <w:rPr>
          <w:rFonts w:ascii="Verdana" w:hAnsi="Verdana"/>
          <w:color w:val="000000" w:themeColor="text1"/>
          <w:sz w:val="27"/>
          <w:szCs w:val="27"/>
        </w:rPr>
        <w:t>o</w:t>
      </w:r>
      <w:r w:rsidRPr="007273AF">
        <w:rPr>
          <w:rFonts w:ascii="Verdana" w:hAnsi="Verdana"/>
          <w:color w:val="000000" w:themeColor="text1"/>
          <w:sz w:val="27"/>
          <w:szCs w:val="27"/>
        </w:rPr>
        <w:t xml:space="preserve">municazione della avvenuta trasformazione di un terreno da </w:t>
      </w:r>
      <w:proofErr w:type="spellStart"/>
      <w:r w:rsidRPr="007273AF">
        <w:rPr>
          <w:rFonts w:ascii="Verdana" w:hAnsi="Verdana"/>
          <w:color w:val="000000" w:themeColor="text1"/>
          <w:sz w:val="27"/>
          <w:szCs w:val="27"/>
        </w:rPr>
        <w:t>inedificato</w:t>
      </w:r>
      <w:proofErr w:type="spellEnd"/>
      <w:r w:rsidRPr="007273AF">
        <w:rPr>
          <w:rFonts w:ascii="Verdana" w:hAnsi="Verdana"/>
          <w:color w:val="000000" w:themeColor="text1"/>
          <w:sz w:val="27"/>
          <w:szCs w:val="27"/>
        </w:rPr>
        <w:t xml:space="preserve"> a edificato e costituisce ino</w:t>
      </w:r>
      <w:r w:rsidRPr="007273AF">
        <w:rPr>
          <w:rFonts w:ascii="Verdana" w:hAnsi="Verdana"/>
          <w:color w:val="000000" w:themeColor="text1"/>
          <w:sz w:val="27"/>
          <w:szCs w:val="27"/>
        </w:rPr>
        <w:t>l</w:t>
      </w:r>
      <w:r w:rsidRPr="007273AF">
        <w:rPr>
          <w:rFonts w:ascii="Verdana" w:hAnsi="Verdana"/>
          <w:color w:val="000000" w:themeColor="text1"/>
          <w:sz w:val="27"/>
          <w:szCs w:val="27"/>
        </w:rPr>
        <w:t>tre precondizione per l</w:t>
      </w:r>
      <w:r>
        <w:rPr>
          <w:rFonts w:ascii="Verdana" w:hAnsi="Verdana"/>
          <w:color w:val="000000" w:themeColor="text1"/>
          <w:sz w:val="27"/>
          <w:szCs w:val="27"/>
        </w:rPr>
        <w:t>’</w:t>
      </w:r>
      <w:r w:rsidRPr="007273AF">
        <w:rPr>
          <w:rFonts w:ascii="Verdana" w:hAnsi="Verdana"/>
          <w:color w:val="000000" w:themeColor="text1"/>
          <w:sz w:val="27"/>
          <w:szCs w:val="27"/>
        </w:rPr>
        <w:t>avvio organico di una procedura in catasto edilizio urbano, formalizzando la sostanziale complementarietà fra i due catasti. Pertanto il termine stabilito nel secondo comma dell</w:t>
      </w:r>
      <w:r>
        <w:rPr>
          <w:rFonts w:ascii="Verdana" w:hAnsi="Verdana"/>
          <w:color w:val="000000" w:themeColor="text1"/>
          <w:sz w:val="27"/>
          <w:szCs w:val="27"/>
        </w:rPr>
        <w:t>’</w:t>
      </w:r>
      <w:r w:rsidRPr="007273AF">
        <w:rPr>
          <w:rFonts w:ascii="Verdana" w:hAnsi="Verdana"/>
          <w:color w:val="000000" w:themeColor="text1"/>
          <w:sz w:val="27"/>
          <w:szCs w:val="27"/>
        </w:rPr>
        <w:t>art. 8 de</w:t>
      </w:r>
      <w:r w:rsidRPr="007273AF">
        <w:rPr>
          <w:rFonts w:ascii="Verdana" w:hAnsi="Verdana"/>
          <w:color w:val="000000" w:themeColor="text1"/>
          <w:sz w:val="27"/>
          <w:szCs w:val="27"/>
        </w:rPr>
        <w:t>l</w:t>
      </w:r>
      <w:r w:rsidRPr="007273AF">
        <w:rPr>
          <w:rFonts w:ascii="Verdana" w:hAnsi="Verdana"/>
          <w:color w:val="000000" w:themeColor="text1"/>
          <w:sz w:val="27"/>
          <w:szCs w:val="27"/>
        </w:rPr>
        <w:t>la Legge 1/10/1969, n. 679 per la presentazione delle denunce di variazione mod. 3 SPC (sei mesi dalla data di ric</w:t>
      </w:r>
      <w:r w:rsidRPr="007273AF">
        <w:rPr>
          <w:rFonts w:ascii="Verdana" w:hAnsi="Verdana"/>
          <w:color w:val="000000" w:themeColor="text1"/>
          <w:sz w:val="27"/>
          <w:szCs w:val="27"/>
        </w:rPr>
        <w:t>o</w:t>
      </w:r>
      <w:r w:rsidRPr="007273AF">
        <w:rPr>
          <w:rFonts w:ascii="Verdana" w:hAnsi="Verdana"/>
          <w:color w:val="000000" w:themeColor="text1"/>
          <w:sz w:val="27"/>
          <w:szCs w:val="27"/>
        </w:rPr>
        <w:t>nosciuta abitabilità o agibilità) deve essere inteso come un limite massimo, che è implic</w:t>
      </w:r>
      <w:r w:rsidRPr="007273AF">
        <w:rPr>
          <w:rFonts w:ascii="Verdana" w:hAnsi="Verdana"/>
          <w:color w:val="000000" w:themeColor="text1"/>
          <w:sz w:val="27"/>
          <w:szCs w:val="27"/>
        </w:rPr>
        <w:t>i</w:t>
      </w:r>
      <w:r w:rsidRPr="007273AF">
        <w:rPr>
          <w:rFonts w:ascii="Verdana" w:hAnsi="Verdana"/>
          <w:color w:val="000000" w:themeColor="text1"/>
          <w:sz w:val="27"/>
          <w:szCs w:val="27"/>
        </w:rPr>
        <w:t>tamente soggetto alle necessarie riduzioni quando detto termine, che inevitabilmente precede la presentazione delle dichiarazioni relative alle unità immobiliari urbane comprese nella nuova costruzione, travalica il 31 gennaio dell</w:t>
      </w:r>
      <w:r>
        <w:rPr>
          <w:rFonts w:ascii="Verdana" w:hAnsi="Verdana"/>
          <w:color w:val="000000" w:themeColor="text1"/>
          <w:sz w:val="27"/>
          <w:szCs w:val="27"/>
        </w:rPr>
        <w:t>’</w:t>
      </w:r>
      <w:r w:rsidRPr="007273AF">
        <w:rPr>
          <w:rFonts w:ascii="Verdana" w:hAnsi="Verdana"/>
          <w:color w:val="000000" w:themeColor="text1"/>
          <w:sz w:val="27"/>
          <w:szCs w:val="27"/>
        </w:rPr>
        <w:t>anno successivo a quello in cui dette unità dono div</w:t>
      </w:r>
      <w:r w:rsidRPr="007273AF">
        <w:rPr>
          <w:rFonts w:ascii="Verdana" w:hAnsi="Verdana"/>
          <w:color w:val="000000" w:themeColor="text1"/>
          <w:sz w:val="27"/>
          <w:szCs w:val="27"/>
        </w:rPr>
        <w:t>e</w:t>
      </w:r>
      <w:r w:rsidRPr="007273AF">
        <w:rPr>
          <w:rFonts w:ascii="Verdana" w:hAnsi="Verdana"/>
          <w:color w:val="000000" w:themeColor="text1"/>
          <w:sz w:val="27"/>
          <w:szCs w:val="27"/>
        </w:rPr>
        <w:t>nute abitabili o servibili all</w:t>
      </w:r>
      <w:r>
        <w:rPr>
          <w:rFonts w:ascii="Verdana" w:hAnsi="Verdana"/>
          <w:color w:val="000000" w:themeColor="text1"/>
          <w:sz w:val="27"/>
          <w:szCs w:val="27"/>
        </w:rPr>
        <w:t>’</w:t>
      </w:r>
      <w:r w:rsidRPr="007273AF">
        <w:rPr>
          <w:rFonts w:ascii="Verdana" w:hAnsi="Verdana"/>
          <w:color w:val="000000" w:themeColor="text1"/>
          <w:sz w:val="27"/>
          <w:szCs w:val="27"/>
        </w:rPr>
        <w:t>uso cui sono destinate, giusto l</w:t>
      </w:r>
      <w:r>
        <w:rPr>
          <w:rFonts w:ascii="Verdana" w:hAnsi="Verdana"/>
          <w:color w:val="000000" w:themeColor="text1"/>
          <w:sz w:val="27"/>
          <w:szCs w:val="27"/>
        </w:rPr>
        <w:t>’</w:t>
      </w:r>
      <w:r w:rsidRPr="007273AF">
        <w:rPr>
          <w:rFonts w:ascii="Verdana" w:hAnsi="Verdana"/>
          <w:color w:val="000000" w:themeColor="text1"/>
          <w:sz w:val="27"/>
          <w:szCs w:val="27"/>
        </w:rPr>
        <w:t xml:space="preserve">art. 28 del R.D.L. </w:t>
      </w:r>
      <w:r w:rsidRPr="007273AF">
        <w:rPr>
          <w:rFonts w:ascii="Verdana" w:hAnsi="Verdana"/>
          <w:color w:val="000000" w:themeColor="text1"/>
          <w:sz w:val="27"/>
          <w:szCs w:val="27"/>
        </w:rPr>
        <w:lastRenderedPageBreak/>
        <w:t>13 aprile 1939 n. 652, ist</w:t>
      </w:r>
      <w:r w:rsidRPr="007273AF">
        <w:rPr>
          <w:rFonts w:ascii="Verdana" w:hAnsi="Verdana"/>
          <w:color w:val="000000" w:themeColor="text1"/>
          <w:sz w:val="27"/>
          <w:szCs w:val="27"/>
        </w:rPr>
        <w:t>i</w:t>
      </w:r>
      <w:r w:rsidRPr="007273AF">
        <w:rPr>
          <w:rFonts w:ascii="Verdana" w:hAnsi="Verdana"/>
          <w:color w:val="000000" w:themeColor="text1"/>
          <w:sz w:val="27"/>
          <w:szCs w:val="27"/>
        </w:rPr>
        <w:t>tutivo del N.C.E.U., convertito nella legge 11.8.1939 n. 1249. La denuncia mod. 3 SPC deve essere presentata anche quando le particelle si trovano allibrate in catasto terreni alla partita 1 (Enti urb</w:t>
      </w:r>
      <w:r w:rsidRPr="007273AF">
        <w:rPr>
          <w:rFonts w:ascii="Verdana" w:hAnsi="Verdana"/>
          <w:color w:val="000000" w:themeColor="text1"/>
          <w:sz w:val="27"/>
          <w:szCs w:val="27"/>
        </w:rPr>
        <w:t>a</w:t>
      </w:r>
      <w:r w:rsidRPr="007273AF">
        <w:rPr>
          <w:rFonts w:ascii="Verdana" w:hAnsi="Verdana"/>
          <w:color w:val="000000" w:themeColor="text1"/>
          <w:sz w:val="27"/>
          <w:szCs w:val="27"/>
        </w:rPr>
        <w:t>ni).</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Per una migliore rispondenza alle esigenze procedurali ci si propone di dar corso ad una parziale m</w:t>
      </w:r>
      <w:r w:rsidRPr="007273AF">
        <w:rPr>
          <w:rFonts w:ascii="Verdana" w:hAnsi="Verdana"/>
          <w:color w:val="000000" w:themeColor="text1"/>
          <w:sz w:val="27"/>
          <w:szCs w:val="27"/>
        </w:rPr>
        <w:t>o</w:t>
      </w:r>
      <w:r w:rsidRPr="007273AF">
        <w:rPr>
          <w:rFonts w:ascii="Verdana" w:hAnsi="Verdana"/>
          <w:color w:val="000000" w:themeColor="text1"/>
          <w:sz w:val="27"/>
          <w:szCs w:val="27"/>
        </w:rPr>
        <w:t>difica dell</w:t>
      </w:r>
      <w:r>
        <w:rPr>
          <w:rFonts w:ascii="Verdana" w:hAnsi="Verdana"/>
          <w:color w:val="000000" w:themeColor="text1"/>
          <w:sz w:val="27"/>
          <w:szCs w:val="27"/>
        </w:rPr>
        <w:t>’</w:t>
      </w:r>
      <w:r w:rsidRPr="007273AF">
        <w:rPr>
          <w:rFonts w:ascii="Verdana" w:hAnsi="Verdana"/>
          <w:color w:val="000000" w:themeColor="text1"/>
          <w:sz w:val="27"/>
          <w:szCs w:val="27"/>
        </w:rPr>
        <w:t xml:space="preserve">attuale mod. 3 SPC; si reputa tuttavia </w:t>
      </w:r>
      <w:proofErr w:type="spellStart"/>
      <w:r w:rsidRPr="007273AF">
        <w:rPr>
          <w:rFonts w:ascii="Verdana" w:hAnsi="Verdana"/>
          <w:color w:val="000000" w:themeColor="text1"/>
          <w:sz w:val="27"/>
          <w:szCs w:val="27"/>
        </w:rPr>
        <w:t>pportuno</w:t>
      </w:r>
      <w:proofErr w:type="spellEnd"/>
      <w:r w:rsidRPr="007273AF">
        <w:rPr>
          <w:rFonts w:ascii="Verdana" w:hAnsi="Verdana"/>
          <w:color w:val="000000" w:themeColor="text1"/>
          <w:sz w:val="27"/>
          <w:szCs w:val="27"/>
        </w:rPr>
        <w:t xml:space="preserve"> limitarsi per ora a suggerire parziali sempl</w:t>
      </w:r>
      <w:r w:rsidRPr="007273AF">
        <w:rPr>
          <w:rFonts w:ascii="Verdana" w:hAnsi="Verdana"/>
          <w:color w:val="000000" w:themeColor="text1"/>
          <w:sz w:val="27"/>
          <w:szCs w:val="27"/>
        </w:rPr>
        <w:t>i</w:t>
      </w:r>
      <w:r w:rsidRPr="007273AF">
        <w:rPr>
          <w:rFonts w:ascii="Verdana" w:hAnsi="Verdana"/>
          <w:color w:val="000000" w:themeColor="text1"/>
          <w:sz w:val="27"/>
          <w:szCs w:val="27"/>
        </w:rPr>
        <w:t>ci adattamenti nell</w:t>
      </w:r>
      <w:r>
        <w:rPr>
          <w:rFonts w:ascii="Verdana" w:hAnsi="Verdana"/>
          <w:color w:val="000000" w:themeColor="text1"/>
          <w:sz w:val="27"/>
          <w:szCs w:val="27"/>
        </w:rPr>
        <w:t>’</w:t>
      </w:r>
      <w:r w:rsidRPr="007273AF">
        <w:rPr>
          <w:rFonts w:ascii="Verdana" w:hAnsi="Verdana"/>
          <w:color w:val="000000" w:themeColor="text1"/>
          <w:sz w:val="27"/>
          <w:szCs w:val="27"/>
        </w:rPr>
        <w:t>uso del modello anche per poter valutare ed utilizzare al meglio l</w:t>
      </w:r>
      <w:r>
        <w:rPr>
          <w:rFonts w:ascii="Verdana" w:hAnsi="Verdana"/>
          <w:color w:val="000000" w:themeColor="text1"/>
          <w:sz w:val="27"/>
          <w:szCs w:val="27"/>
        </w:rPr>
        <w:t>’</w:t>
      </w:r>
      <w:r w:rsidRPr="007273AF">
        <w:rPr>
          <w:rFonts w:ascii="Verdana" w:hAnsi="Verdana"/>
          <w:color w:val="000000" w:themeColor="text1"/>
          <w:sz w:val="27"/>
          <w:szCs w:val="27"/>
        </w:rPr>
        <w:t>esperienza inizi</w:t>
      </w:r>
      <w:r w:rsidRPr="007273AF">
        <w:rPr>
          <w:rFonts w:ascii="Verdana" w:hAnsi="Verdana"/>
          <w:color w:val="000000" w:themeColor="text1"/>
          <w:sz w:val="27"/>
          <w:szCs w:val="27"/>
        </w:rPr>
        <w:t>a</w:t>
      </w:r>
      <w:r w:rsidRPr="007273AF">
        <w:rPr>
          <w:rFonts w:ascii="Verdana" w:hAnsi="Verdana"/>
          <w:color w:val="000000" w:themeColor="text1"/>
          <w:sz w:val="27"/>
          <w:szCs w:val="27"/>
        </w:rPr>
        <w:t>le.</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In base ai motivi che risulteranno evidenti dalla presente istruzione, entrambi gli el</w:t>
      </w:r>
      <w:r w:rsidRPr="007273AF">
        <w:rPr>
          <w:rFonts w:ascii="Verdana" w:hAnsi="Verdana"/>
          <w:color w:val="000000" w:themeColor="text1"/>
          <w:sz w:val="27"/>
          <w:szCs w:val="27"/>
        </w:rPr>
        <w:t>a</w:t>
      </w:r>
      <w:r w:rsidRPr="007273AF">
        <w:rPr>
          <w:rFonts w:ascii="Verdana" w:hAnsi="Verdana"/>
          <w:color w:val="000000" w:themeColor="text1"/>
          <w:sz w:val="27"/>
          <w:szCs w:val="27"/>
        </w:rPr>
        <w:t>borati - denuncia mod. 3 SPC e tipo mappale – dovranno essere prese</w:t>
      </w:r>
      <w:r w:rsidRPr="007273AF">
        <w:rPr>
          <w:rFonts w:ascii="Verdana" w:hAnsi="Verdana"/>
          <w:color w:val="000000" w:themeColor="text1"/>
          <w:sz w:val="27"/>
          <w:szCs w:val="27"/>
        </w:rPr>
        <w:t>n</w:t>
      </w:r>
      <w:r w:rsidRPr="007273AF">
        <w:rPr>
          <w:rFonts w:ascii="Verdana" w:hAnsi="Verdana"/>
          <w:color w:val="000000" w:themeColor="text1"/>
          <w:sz w:val="27"/>
          <w:szCs w:val="27"/>
        </w:rPr>
        <w:t xml:space="preserve">tati con unite due copie ciascuno, prodotte in carta libera ed ottenute per semplice riproduzione </w:t>
      </w:r>
      <w:proofErr w:type="spellStart"/>
      <w:r w:rsidRPr="007273AF">
        <w:rPr>
          <w:rFonts w:ascii="Verdana" w:hAnsi="Verdana"/>
          <w:color w:val="000000" w:themeColor="text1"/>
          <w:sz w:val="27"/>
          <w:szCs w:val="27"/>
        </w:rPr>
        <w:t>ottico-meccanica</w:t>
      </w:r>
      <w:proofErr w:type="spellEnd"/>
      <w:r w:rsidRPr="007273AF">
        <w:rPr>
          <w:rFonts w:ascii="Verdana" w:hAnsi="Verdana"/>
          <w:color w:val="000000" w:themeColor="text1"/>
          <w:sz w:val="27"/>
          <w:szCs w:val="27"/>
        </w:rPr>
        <w:t xml:space="preserve">. Nel seguito le prime di tali riproduzioni saranno chiamate semplicemente </w:t>
      </w:r>
      <w:r>
        <w:rPr>
          <w:rFonts w:ascii="Verdana" w:hAnsi="Verdana"/>
          <w:color w:val="000000" w:themeColor="text1"/>
          <w:sz w:val="27"/>
          <w:szCs w:val="27"/>
        </w:rPr>
        <w:t>“</w:t>
      </w:r>
      <w:r w:rsidRPr="007273AF">
        <w:rPr>
          <w:rFonts w:ascii="Verdana" w:hAnsi="Verdana"/>
          <w:color w:val="000000" w:themeColor="text1"/>
          <w:sz w:val="27"/>
          <w:szCs w:val="27"/>
        </w:rPr>
        <w:t>copia</w:t>
      </w:r>
      <w:r>
        <w:rPr>
          <w:rFonts w:ascii="Verdana" w:hAnsi="Verdana"/>
          <w:color w:val="000000" w:themeColor="text1"/>
          <w:sz w:val="27"/>
          <w:szCs w:val="27"/>
        </w:rPr>
        <w:t>”</w:t>
      </w:r>
      <w:r w:rsidRPr="007273AF">
        <w:rPr>
          <w:rFonts w:ascii="Verdana" w:hAnsi="Verdana"/>
          <w:color w:val="000000" w:themeColor="text1"/>
          <w:sz w:val="27"/>
          <w:szCs w:val="27"/>
        </w:rPr>
        <w:t>, le s</w:t>
      </w:r>
      <w:r w:rsidRPr="007273AF">
        <w:rPr>
          <w:rFonts w:ascii="Verdana" w:hAnsi="Verdana"/>
          <w:color w:val="000000" w:themeColor="text1"/>
          <w:sz w:val="27"/>
          <w:szCs w:val="27"/>
        </w:rPr>
        <w:t>e</w:t>
      </w:r>
      <w:r w:rsidRPr="007273AF">
        <w:rPr>
          <w:rFonts w:ascii="Verdana" w:hAnsi="Verdana"/>
          <w:color w:val="000000" w:themeColor="text1"/>
          <w:sz w:val="27"/>
          <w:szCs w:val="27"/>
        </w:rPr>
        <w:t xml:space="preserve">conde </w:t>
      </w:r>
      <w:r>
        <w:rPr>
          <w:rFonts w:ascii="Verdana" w:hAnsi="Verdana"/>
          <w:color w:val="000000" w:themeColor="text1"/>
          <w:sz w:val="27"/>
          <w:szCs w:val="27"/>
        </w:rPr>
        <w:t>“</w:t>
      </w:r>
      <w:r w:rsidRPr="007273AF">
        <w:rPr>
          <w:rFonts w:ascii="Verdana" w:hAnsi="Verdana"/>
          <w:color w:val="000000" w:themeColor="text1"/>
          <w:sz w:val="27"/>
          <w:szCs w:val="27"/>
        </w:rPr>
        <w:t>attestato</w:t>
      </w:r>
      <w:r>
        <w:rPr>
          <w:rFonts w:ascii="Verdana" w:hAnsi="Verdana"/>
          <w:color w:val="000000" w:themeColor="text1"/>
          <w:sz w:val="27"/>
          <w:szCs w:val="27"/>
        </w:rPr>
        <w:t>”</w:t>
      </w:r>
      <w:r w:rsidRPr="007273AF">
        <w:rPr>
          <w:rFonts w:ascii="Verdana" w:hAnsi="Verdana"/>
          <w:color w:val="000000" w:themeColor="text1"/>
          <w:sz w:val="27"/>
          <w:szCs w:val="27"/>
        </w:rPr>
        <w:t>.</w:t>
      </w:r>
    </w:p>
    <w:p w:rsidR="007273AF" w:rsidRDefault="007273AF" w:rsidP="007273AF">
      <w:pPr>
        <w:widowControl w:val="0"/>
        <w:autoSpaceDE w:val="0"/>
        <w:autoSpaceDN w:val="0"/>
        <w:adjustRightInd w:val="0"/>
        <w:jc w:val="both"/>
        <w:rPr>
          <w:rFonts w:ascii="Verdana" w:hAnsi="Verdana"/>
          <w:b/>
          <w:bCs/>
          <w:color w:val="000000" w:themeColor="text1"/>
          <w:sz w:val="27"/>
          <w:szCs w:val="27"/>
        </w:rPr>
      </w:pPr>
    </w:p>
    <w:p w:rsidR="007273AF" w:rsidRPr="007273AF" w:rsidRDefault="007273AF" w:rsidP="007273AF">
      <w:pPr>
        <w:widowControl w:val="0"/>
        <w:autoSpaceDE w:val="0"/>
        <w:autoSpaceDN w:val="0"/>
        <w:adjustRightInd w:val="0"/>
        <w:jc w:val="both"/>
        <w:rPr>
          <w:rFonts w:ascii="Verdana" w:hAnsi="Verdana"/>
          <w:b/>
          <w:bCs/>
          <w:color w:val="000000" w:themeColor="text1"/>
          <w:sz w:val="27"/>
          <w:szCs w:val="27"/>
        </w:rPr>
      </w:pPr>
      <w:r w:rsidRPr="007273AF">
        <w:rPr>
          <w:rFonts w:ascii="Verdana" w:hAnsi="Verdana"/>
          <w:b/>
          <w:bCs/>
          <w:color w:val="000000" w:themeColor="text1"/>
          <w:sz w:val="27"/>
          <w:szCs w:val="27"/>
        </w:rPr>
        <w:t>Cambiamento nello stato dei terreni (modello 3 SPC)</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La denuncia mod. 3 SPC, come è noto, deve essere prodotta ad almeno uno dei tit</w:t>
      </w:r>
      <w:r w:rsidRPr="007273AF">
        <w:rPr>
          <w:rFonts w:ascii="Verdana" w:hAnsi="Verdana"/>
          <w:color w:val="000000" w:themeColor="text1"/>
          <w:sz w:val="27"/>
          <w:szCs w:val="27"/>
        </w:rPr>
        <w:t>o</w:t>
      </w:r>
      <w:r w:rsidRPr="007273AF">
        <w:rPr>
          <w:rFonts w:ascii="Verdana" w:hAnsi="Verdana"/>
          <w:color w:val="000000" w:themeColor="text1"/>
          <w:sz w:val="27"/>
          <w:szCs w:val="27"/>
        </w:rPr>
        <w:t>lari di diritti reali sul terreno oggetto della denuncia e per conseguenza sulle costr</w:t>
      </w:r>
      <w:r w:rsidRPr="007273AF">
        <w:rPr>
          <w:rFonts w:ascii="Verdana" w:hAnsi="Verdana"/>
          <w:color w:val="000000" w:themeColor="text1"/>
          <w:sz w:val="27"/>
          <w:szCs w:val="27"/>
        </w:rPr>
        <w:t>u</w:t>
      </w:r>
      <w:r w:rsidRPr="007273AF">
        <w:rPr>
          <w:rFonts w:ascii="Verdana" w:hAnsi="Verdana"/>
          <w:color w:val="000000" w:themeColor="text1"/>
          <w:sz w:val="27"/>
          <w:szCs w:val="27"/>
        </w:rPr>
        <w:t>zioni erette su di esso. L</w:t>
      </w:r>
      <w:r>
        <w:rPr>
          <w:rFonts w:ascii="Verdana" w:hAnsi="Verdana"/>
          <w:color w:val="000000" w:themeColor="text1"/>
          <w:sz w:val="27"/>
          <w:szCs w:val="27"/>
        </w:rPr>
        <w:t>’</w:t>
      </w:r>
      <w:r w:rsidRPr="007273AF">
        <w:rPr>
          <w:rFonts w:ascii="Verdana" w:hAnsi="Verdana"/>
          <w:color w:val="000000" w:themeColor="text1"/>
          <w:sz w:val="27"/>
          <w:szCs w:val="27"/>
        </w:rPr>
        <w:t>attore della denuncia ha l</w:t>
      </w:r>
      <w:r>
        <w:rPr>
          <w:rFonts w:ascii="Verdana" w:hAnsi="Verdana"/>
          <w:color w:val="000000" w:themeColor="text1"/>
          <w:sz w:val="27"/>
          <w:szCs w:val="27"/>
        </w:rPr>
        <w:t>’</w:t>
      </w:r>
      <w:r w:rsidRPr="007273AF">
        <w:rPr>
          <w:rFonts w:ascii="Verdana" w:hAnsi="Verdana"/>
          <w:color w:val="000000" w:themeColor="text1"/>
          <w:sz w:val="27"/>
          <w:szCs w:val="27"/>
        </w:rPr>
        <w:t>obbligo di precisare sul frontespizio con chiarezza la effettiva intestazione attuale della ditta comprensiva di tutti i portatori di diritti reali (generalità, luoghi e dati di nascita, diritti e relative quote), utilizzando se necessario un semplice foglio aggiuntivo: deve invece riportare nella pagina 2 la int</w:t>
      </w:r>
      <w:r w:rsidRPr="007273AF">
        <w:rPr>
          <w:rFonts w:ascii="Verdana" w:hAnsi="Verdana"/>
          <w:color w:val="000000" w:themeColor="text1"/>
          <w:sz w:val="27"/>
          <w:szCs w:val="27"/>
        </w:rPr>
        <w:t>e</w:t>
      </w:r>
      <w:r w:rsidRPr="007273AF">
        <w:rPr>
          <w:rFonts w:ascii="Verdana" w:hAnsi="Verdana"/>
          <w:color w:val="000000" w:themeColor="text1"/>
          <w:sz w:val="27"/>
          <w:szCs w:val="27"/>
        </w:rPr>
        <w:t xml:space="preserve">stazione di attuale allibramento in catasto terreni e i relativi numeri di partita (dati che non sono più pertanto </w:t>
      </w:r>
      <w:r>
        <w:rPr>
          <w:rFonts w:ascii="Verdana" w:hAnsi="Verdana"/>
          <w:color w:val="000000" w:themeColor="text1"/>
          <w:sz w:val="27"/>
          <w:szCs w:val="27"/>
        </w:rPr>
        <w:t>“</w:t>
      </w:r>
      <w:r w:rsidRPr="007273AF">
        <w:rPr>
          <w:rFonts w:ascii="Verdana" w:hAnsi="Verdana"/>
          <w:color w:val="000000" w:themeColor="text1"/>
          <w:sz w:val="27"/>
          <w:szCs w:val="27"/>
        </w:rPr>
        <w:t>riservati agli Uffici</w:t>
      </w:r>
      <w:r>
        <w:rPr>
          <w:rFonts w:ascii="Verdana" w:hAnsi="Verdana"/>
          <w:color w:val="000000" w:themeColor="text1"/>
          <w:sz w:val="27"/>
          <w:szCs w:val="27"/>
        </w:rPr>
        <w:t>”</w:t>
      </w:r>
      <w:r w:rsidRPr="007273AF">
        <w:rPr>
          <w:rFonts w:ascii="Verdana" w:hAnsi="Verdana"/>
          <w:color w:val="000000" w:themeColor="text1"/>
          <w:sz w:val="27"/>
          <w:szCs w:val="27"/>
        </w:rPr>
        <w:t>), tenendo presente che per le particelle eventualmente risultanti a partita 1 i dati della partita da indicare sono quelli iscritti prima del pa</w:t>
      </w:r>
      <w:r w:rsidRPr="007273AF">
        <w:rPr>
          <w:rFonts w:ascii="Verdana" w:hAnsi="Verdana"/>
          <w:color w:val="000000" w:themeColor="text1"/>
          <w:sz w:val="27"/>
          <w:szCs w:val="27"/>
        </w:rPr>
        <w:t>s</w:t>
      </w:r>
      <w:r w:rsidRPr="007273AF">
        <w:rPr>
          <w:rFonts w:ascii="Verdana" w:hAnsi="Verdana"/>
          <w:color w:val="000000" w:themeColor="text1"/>
          <w:sz w:val="27"/>
          <w:szCs w:val="27"/>
        </w:rPr>
        <w:t xml:space="preserve">saggio alla stessa partita 1. Sulla base di tali elementi, nel caso di non rispondenza tra la ditta </w:t>
      </w:r>
      <w:r>
        <w:rPr>
          <w:rFonts w:ascii="Verdana" w:hAnsi="Verdana"/>
          <w:color w:val="000000" w:themeColor="text1"/>
          <w:sz w:val="27"/>
          <w:szCs w:val="27"/>
        </w:rPr>
        <w:t>“</w:t>
      </w:r>
      <w:r w:rsidRPr="007273AF">
        <w:rPr>
          <w:rFonts w:ascii="Verdana" w:hAnsi="Verdana"/>
          <w:color w:val="000000" w:themeColor="text1"/>
          <w:sz w:val="27"/>
          <w:szCs w:val="27"/>
        </w:rPr>
        <w:t>dichiarata</w:t>
      </w:r>
      <w:r>
        <w:rPr>
          <w:rFonts w:ascii="Verdana" w:hAnsi="Verdana"/>
          <w:color w:val="000000" w:themeColor="text1"/>
          <w:sz w:val="27"/>
          <w:szCs w:val="27"/>
        </w:rPr>
        <w:t>”</w:t>
      </w:r>
      <w:r w:rsidRPr="007273AF">
        <w:rPr>
          <w:rFonts w:ascii="Verdana" w:hAnsi="Verdana"/>
          <w:color w:val="000000" w:themeColor="text1"/>
          <w:sz w:val="27"/>
          <w:szCs w:val="27"/>
        </w:rPr>
        <w:t xml:space="preserve"> e quelle iscritte in c</w:t>
      </w:r>
      <w:r w:rsidRPr="007273AF">
        <w:rPr>
          <w:rFonts w:ascii="Verdana" w:hAnsi="Verdana"/>
          <w:color w:val="000000" w:themeColor="text1"/>
          <w:sz w:val="27"/>
          <w:szCs w:val="27"/>
        </w:rPr>
        <w:t>a</w:t>
      </w:r>
      <w:r w:rsidRPr="007273AF">
        <w:rPr>
          <w:rFonts w:ascii="Verdana" w:hAnsi="Verdana"/>
          <w:color w:val="000000" w:themeColor="text1"/>
          <w:sz w:val="27"/>
          <w:szCs w:val="27"/>
        </w:rPr>
        <w:t>tasto deve infine riportare nell</w:t>
      </w:r>
      <w:r>
        <w:rPr>
          <w:rFonts w:ascii="Verdana" w:hAnsi="Verdana"/>
          <w:color w:val="000000" w:themeColor="text1"/>
          <w:sz w:val="27"/>
          <w:szCs w:val="27"/>
        </w:rPr>
        <w:t>’</w:t>
      </w:r>
      <w:r w:rsidRPr="007273AF">
        <w:rPr>
          <w:rFonts w:ascii="Verdana" w:hAnsi="Verdana"/>
          <w:color w:val="000000" w:themeColor="text1"/>
          <w:sz w:val="27"/>
          <w:szCs w:val="27"/>
        </w:rPr>
        <w:t>apposito spazio gli estremi dei doc</w:t>
      </w:r>
      <w:r w:rsidRPr="007273AF">
        <w:rPr>
          <w:rFonts w:ascii="Verdana" w:hAnsi="Verdana"/>
          <w:color w:val="000000" w:themeColor="text1"/>
          <w:sz w:val="27"/>
          <w:szCs w:val="27"/>
        </w:rPr>
        <w:t>u</w:t>
      </w:r>
      <w:r w:rsidRPr="007273AF">
        <w:rPr>
          <w:rFonts w:ascii="Verdana" w:hAnsi="Verdana"/>
          <w:color w:val="000000" w:themeColor="text1"/>
          <w:sz w:val="27"/>
          <w:szCs w:val="27"/>
        </w:rPr>
        <w:t>menti traslativi non volturati o, a scelta, i corrispondenti estremi di presentazione delle domande di voltura non ancora introdotte, idonei e</w:t>
      </w:r>
      <w:r w:rsidRPr="007273AF">
        <w:rPr>
          <w:rFonts w:ascii="Verdana" w:hAnsi="Verdana"/>
          <w:color w:val="000000" w:themeColor="text1"/>
          <w:sz w:val="27"/>
          <w:szCs w:val="27"/>
        </w:rPr>
        <w:t>n</w:t>
      </w:r>
      <w:r w:rsidRPr="007273AF">
        <w:rPr>
          <w:rFonts w:ascii="Verdana" w:hAnsi="Verdana"/>
          <w:color w:val="000000" w:themeColor="text1"/>
          <w:sz w:val="27"/>
          <w:szCs w:val="27"/>
        </w:rPr>
        <w:t>trambi a definire la sequenza storica dei passaggi.</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Delle indicazioni fornite dal denunciante l</w:t>
      </w:r>
      <w:r>
        <w:rPr>
          <w:rFonts w:ascii="Verdana" w:hAnsi="Verdana"/>
          <w:color w:val="000000" w:themeColor="text1"/>
          <w:sz w:val="27"/>
          <w:szCs w:val="27"/>
        </w:rPr>
        <w:t>’</w:t>
      </w:r>
      <w:r w:rsidRPr="007273AF">
        <w:rPr>
          <w:rFonts w:ascii="Verdana" w:hAnsi="Verdana"/>
          <w:color w:val="000000" w:themeColor="text1"/>
          <w:sz w:val="27"/>
          <w:szCs w:val="27"/>
        </w:rPr>
        <w:t>Ufficio è tenuto ad eseguire una verifica, i</w:t>
      </w:r>
      <w:r w:rsidRPr="007273AF">
        <w:rPr>
          <w:rFonts w:ascii="Verdana" w:hAnsi="Verdana"/>
          <w:color w:val="000000" w:themeColor="text1"/>
          <w:sz w:val="27"/>
          <w:szCs w:val="27"/>
        </w:rPr>
        <w:t>n</w:t>
      </w:r>
      <w:r w:rsidRPr="007273AF">
        <w:rPr>
          <w:rFonts w:ascii="Verdana" w:hAnsi="Verdana"/>
          <w:color w:val="000000" w:themeColor="text1"/>
          <w:sz w:val="27"/>
          <w:szCs w:val="27"/>
        </w:rPr>
        <w:t>tesa appunto a riscontrare la continuità delle intestazioni. Tale verifica comporta il necessario esame e predisposizione delle domande di voltura ma non ne impone l</w:t>
      </w:r>
      <w:r>
        <w:rPr>
          <w:rFonts w:ascii="Verdana" w:hAnsi="Verdana"/>
          <w:color w:val="000000" w:themeColor="text1"/>
          <w:sz w:val="27"/>
          <w:szCs w:val="27"/>
        </w:rPr>
        <w:t>’</w:t>
      </w:r>
      <w:r w:rsidRPr="007273AF">
        <w:rPr>
          <w:rFonts w:ascii="Verdana" w:hAnsi="Verdana"/>
          <w:color w:val="000000" w:themeColor="text1"/>
          <w:sz w:val="27"/>
          <w:szCs w:val="27"/>
        </w:rPr>
        <w:t>immediata registrazione, anche se ciò è consigliabile quando possibile. È invece assolutamente ind</w:t>
      </w:r>
      <w:r w:rsidRPr="007273AF">
        <w:rPr>
          <w:rFonts w:ascii="Verdana" w:hAnsi="Verdana"/>
          <w:color w:val="000000" w:themeColor="text1"/>
          <w:sz w:val="27"/>
          <w:szCs w:val="27"/>
        </w:rPr>
        <w:t>i</w:t>
      </w:r>
      <w:r w:rsidRPr="007273AF">
        <w:rPr>
          <w:rFonts w:ascii="Verdana" w:hAnsi="Verdana"/>
          <w:color w:val="000000" w:themeColor="text1"/>
          <w:sz w:val="27"/>
          <w:szCs w:val="27"/>
        </w:rPr>
        <w:t xml:space="preserve">spensabile introdurre in mappa eventuali frazionamenti condizionanti le domande di voltura da esaminare, che siano stati in precedenza rinviati; e questo almeno - in </w:t>
      </w:r>
      <w:r w:rsidRPr="007273AF">
        <w:rPr>
          <w:rFonts w:ascii="Verdana" w:hAnsi="Verdana"/>
          <w:color w:val="000000" w:themeColor="text1"/>
          <w:sz w:val="27"/>
          <w:szCs w:val="27"/>
        </w:rPr>
        <w:lastRenderedPageBreak/>
        <w:t>casi estremi - limitatamente alla porzione interessante l</w:t>
      </w:r>
      <w:r>
        <w:rPr>
          <w:rFonts w:ascii="Verdana" w:hAnsi="Verdana"/>
          <w:color w:val="000000" w:themeColor="text1"/>
          <w:sz w:val="27"/>
          <w:szCs w:val="27"/>
        </w:rPr>
        <w:t>’</w:t>
      </w:r>
      <w:r w:rsidRPr="007273AF">
        <w:rPr>
          <w:rFonts w:ascii="Verdana" w:hAnsi="Verdana"/>
          <w:color w:val="000000" w:themeColor="text1"/>
          <w:sz w:val="27"/>
          <w:szCs w:val="27"/>
        </w:rPr>
        <w:t>oggetto della d</w:t>
      </w:r>
      <w:r w:rsidRPr="007273AF">
        <w:rPr>
          <w:rFonts w:ascii="Verdana" w:hAnsi="Verdana"/>
          <w:color w:val="000000" w:themeColor="text1"/>
          <w:sz w:val="27"/>
          <w:szCs w:val="27"/>
        </w:rPr>
        <w:t>e</w:t>
      </w:r>
      <w:r w:rsidRPr="007273AF">
        <w:rPr>
          <w:rFonts w:ascii="Verdana" w:hAnsi="Verdana"/>
          <w:color w:val="000000" w:themeColor="text1"/>
          <w:sz w:val="27"/>
          <w:szCs w:val="27"/>
        </w:rPr>
        <w:t>nuncia mod. 3 SPC.</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Nella verifica si possono riscontrare due ipotesi di discontinuità: la prima si rif</w:t>
      </w:r>
      <w:r w:rsidRPr="007273AF">
        <w:rPr>
          <w:rFonts w:ascii="Verdana" w:hAnsi="Verdana"/>
          <w:color w:val="000000" w:themeColor="text1"/>
          <w:sz w:val="27"/>
          <w:szCs w:val="27"/>
        </w:rPr>
        <w:t>e</w:t>
      </w:r>
      <w:r w:rsidRPr="007273AF">
        <w:rPr>
          <w:rFonts w:ascii="Verdana" w:hAnsi="Verdana"/>
          <w:color w:val="000000" w:themeColor="text1"/>
          <w:sz w:val="27"/>
          <w:szCs w:val="27"/>
        </w:rPr>
        <w:t>risce ad una soluzione di continuità a monte dell</w:t>
      </w:r>
      <w:r>
        <w:rPr>
          <w:rFonts w:ascii="Verdana" w:hAnsi="Verdana"/>
          <w:color w:val="000000" w:themeColor="text1"/>
          <w:sz w:val="27"/>
          <w:szCs w:val="27"/>
        </w:rPr>
        <w:t>’</w:t>
      </w:r>
      <w:r w:rsidRPr="007273AF">
        <w:rPr>
          <w:rFonts w:ascii="Verdana" w:hAnsi="Verdana"/>
          <w:color w:val="000000" w:themeColor="text1"/>
          <w:sz w:val="27"/>
          <w:szCs w:val="27"/>
        </w:rPr>
        <w:t xml:space="preserve">ultimo passaggio (le particelle risultano già affette da annotazione di riserva - </w:t>
      </w:r>
      <w:proofErr w:type="spellStart"/>
      <w:r w:rsidRPr="007273AF">
        <w:rPr>
          <w:rFonts w:ascii="Verdana" w:hAnsi="Verdana"/>
          <w:color w:val="000000" w:themeColor="text1"/>
          <w:sz w:val="27"/>
          <w:szCs w:val="27"/>
        </w:rPr>
        <w:t>Ris</w:t>
      </w:r>
      <w:proofErr w:type="spellEnd"/>
      <w:r w:rsidRPr="007273AF">
        <w:rPr>
          <w:rFonts w:ascii="Verdana" w:hAnsi="Verdana"/>
          <w:color w:val="000000" w:themeColor="text1"/>
          <w:sz w:val="27"/>
          <w:szCs w:val="27"/>
        </w:rPr>
        <w:t>. 1- per precedente discontinuità o risulteranno tali a vo</w:t>
      </w:r>
      <w:r w:rsidRPr="007273AF">
        <w:rPr>
          <w:rFonts w:ascii="Verdana" w:hAnsi="Verdana"/>
          <w:color w:val="000000" w:themeColor="text1"/>
          <w:sz w:val="27"/>
          <w:szCs w:val="27"/>
        </w:rPr>
        <w:t>l</w:t>
      </w:r>
      <w:r w:rsidRPr="007273AF">
        <w:rPr>
          <w:rFonts w:ascii="Verdana" w:hAnsi="Verdana"/>
          <w:color w:val="000000" w:themeColor="text1"/>
          <w:sz w:val="27"/>
          <w:szCs w:val="27"/>
        </w:rPr>
        <w:t>ture registrate); la seconda ipotesi contempla invece la soluzione di continuità pr</w:t>
      </w:r>
      <w:r w:rsidRPr="007273AF">
        <w:rPr>
          <w:rFonts w:ascii="Verdana" w:hAnsi="Verdana"/>
          <w:color w:val="000000" w:themeColor="text1"/>
          <w:sz w:val="27"/>
          <w:szCs w:val="27"/>
        </w:rPr>
        <w:t>o</w:t>
      </w:r>
      <w:r w:rsidRPr="007273AF">
        <w:rPr>
          <w:rFonts w:ascii="Verdana" w:hAnsi="Verdana"/>
          <w:color w:val="000000" w:themeColor="text1"/>
          <w:sz w:val="27"/>
          <w:szCs w:val="27"/>
        </w:rPr>
        <w:t>prio a livello dell</w:t>
      </w:r>
      <w:r>
        <w:rPr>
          <w:rFonts w:ascii="Verdana" w:hAnsi="Verdana"/>
          <w:color w:val="000000" w:themeColor="text1"/>
          <w:sz w:val="27"/>
          <w:szCs w:val="27"/>
        </w:rPr>
        <w:t>’</w:t>
      </w:r>
      <w:r w:rsidRPr="007273AF">
        <w:rPr>
          <w:rFonts w:ascii="Verdana" w:hAnsi="Verdana"/>
          <w:color w:val="000000" w:themeColor="text1"/>
          <w:sz w:val="27"/>
          <w:szCs w:val="27"/>
        </w:rPr>
        <w:t xml:space="preserve">ultimo passaggio (ditta </w:t>
      </w:r>
      <w:r>
        <w:rPr>
          <w:rFonts w:ascii="Verdana" w:hAnsi="Verdana"/>
          <w:color w:val="000000" w:themeColor="text1"/>
          <w:sz w:val="27"/>
          <w:szCs w:val="27"/>
        </w:rPr>
        <w:t>“</w:t>
      </w:r>
      <w:r w:rsidRPr="007273AF">
        <w:rPr>
          <w:rFonts w:ascii="Verdana" w:hAnsi="Verdana"/>
          <w:color w:val="000000" w:themeColor="text1"/>
          <w:sz w:val="27"/>
          <w:szCs w:val="27"/>
        </w:rPr>
        <w:t>dichiarata</w:t>
      </w:r>
      <w:r>
        <w:rPr>
          <w:rFonts w:ascii="Verdana" w:hAnsi="Verdana"/>
          <w:color w:val="000000" w:themeColor="text1"/>
          <w:sz w:val="27"/>
          <w:szCs w:val="27"/>
        </w:rPr>
        <w:t>”</w:t>
      </w:r>
      <w:r w:rsidRPr="007273AF">
        <w:rPr>
          <w:rFonts w:ascii="Verdana" w:hAnsi="Verdana"/>
          <w:color w:val="000000" w:themeColor="text1"/>
          <w:sz w:val="27"/>
          <w:szCs w:val="27"/>
        </w:rPr>
        <w:t xml:space="preserve"> sul mod. 3 SPC priva di titolo formale). In ogni caso se, eseguita la verifica, non sia stata riscontrata la continuità st</w:t>
      </w:r>
      <w:r w:rsidRPr="007273AF">
        <w:rPr>
          <w:rFonts w:ascii="Verdana" w:hAnsi="Verdana"/>
          <w:color w:val="000000" w:themeColor="text1"/>
          <w:sz w:val="27"/>
          <w:szCs w:val="27"/>
        </w:rPr>
        <w:t>o</w:t>
      </w:r>
      <w:r w:rsidRPr="007273AF">
        <w:rPr>
          <w:rFonts w:ascii="Verdana" w:hAnsi="Verdana"/>
          <w:color w:val="000000" w:themeColor="text1"/>
          <w:sz w:val="27"/>
          <w:szCs w:val="27"/>
        </w:rPr>
        <w:t xml:space="preserve">rica catastale, occorre darne notizia - come qui sotto specificato - sul medesimo mod. 3 SPC, </w:t>
      </w:r>
      <w:proofErr w:type="spellStart"/>
      <w:r w:rsidRPr="007273AF">
        <w:rPr>
          <w:rFonts w:ascii="Verdana" w:hAnsi="Verdana"/>
          <w:color w:val="000000" w:themeColor="text1"/>
          <w:sz w:val="27"/>
          <w:szCs w:val="27"/>
        </w:rPr>
        <w:t>poichè</w:t>
      </w:r>
      <w:proofErr w:type="spellEnd"/>
      <w:r w:rsidRPr="007273AF">
        <w:rPr>
          <w:rFonts w:ascii="Verdana" w:hAnsi="Verdana"/>
          <w:color w:val="000000" w:themeColor="text1"/>
          <w:sz w:val="27"/>
          <w:szCs w:val="27"/>
        </w:rPr>
        <w:t xml:space="preserve"> tale discontinuità dovrà essere poi form</w:t>
      </w:r>
      <w:r w:rsidRPr="007273AF">
        <w:rPr>
          <w:rFonts w:ascii="Verdana" w:hAnsi="Verdana"/>
          <w:color w:val="000000" w:themeColor="text1"/>
          <w:sz w:val="27"/>
          <w:szCs w:val="27"/>
        </w:rPr>
        <w:t>a</w:t>
      </w:r>
      <w:r w:rsidRPr="007273AF">
        <w:rPr>
          <w:rFonts w:ascii="Verdana" w:hAnsi="Verdana"/>
          <w:color w:val="000000" w:themeColor="text1"/>
          <w:sz w:val="27"/>
          <w:szCs w:val="27"/>
        </w:rPr>
        <w:t>lizzata sui mod. 55 d</w:t>
      </w:r>
      <w:r>
        <w:rPr>
          <w:rFonts w:ascii="Verdana" w:hAnsi="Verdana"/>
          <w:color w:val="000000" w:themeColor="text1"/>
          <w:sz w:val="27"/>
          <w:szCs w:val="27"/>
        </w:rPr>
        <w:t>’</w:t>
      </w:r>
      <w:r w:rsidRPr="007273AF">
        <w:rPr>
          <w:rFonts w:ascii="Verdana" w:hAnsi="Verdana"/>
          <w:color w:val="000000" w:themeColor="text1"/>
          <w:sz w:val="27"/>
          <w:szCs w:val="27"/>
        </w:rPr>
        <w:t>impianto.</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In particolare quando ricorre la prima ipotesi, ne viene data notizia apponendo su tutti e tre gli ese</w:t>
      </w:r>
      <w:r w:rsidRPr="007273AF">
        <w:rPr>
          <w:rFonts w:ascii="Verdana" w:hAnsi="Verdana"/>
          <w:color w:val="000000" w:themeColor="text1"/>
          <w:sz w:val="27"/>
          <w:szCs w:val="27"/>
        </w:rPr>
        <w:t>m</w:t>
      </w:r>
      <w:r w:rsidRPr="007273AF">
        <w:rPr>
          <w:rFonts w:ascii="Verdana" w:hAnsi="Verdana"/>
          <w:color w:val="000000" w:themeColor="text1"/>
          <w:sz w:val="27"/>
          <w:szCs w:val="27"/>
        </w:rPr>
        <w:t>plari del mod. 3 SPC l</w:t>
      </w:r>
      <w:r>
        <w:rPr>
          <w:rFonts w:ascii="Verdana" w:hAnsi="Verdana"/>
          <w:color w:val="000000" w:themeColor="text1"/>
          <w:sz w:val="27"/>
          <w:szCs w:val="27"/>
        </w:rPr>
        <w:t>’</w:t>
      </w:r>
      <w:r w:rsidRPr="007273AF">
        <w:rPr>
          <w:rFonts w:ascii="Verdana" w:hAnsi="Verdana"/>
          <w:color w:val="000000" w:themeColor="text1"/>
          <w:sz w:val="27"/>
          <w:szCs w:val="27"/>
        </w:rPr>
        <w:t xml:space="preserve">annotazione: </w:t>
      </w:r>
      <w:r>
        <w:rPr>
          <w:rFonts w:ascii="Verdana" w:hAnsi="Verdana"/>
          <w:color w:val="000000" w:themeColor="text1"/>
          <w:sz w:val="27"/>
          <w:szCs w:val="27"/>
        </w:rPr>
        <w:t>“</w:t>
      </w:r>
      <w:r w:rsidRPr="007273AF">
        <w:rPr>
          <w:rFonts w:ascii="Verdana" w:hAnsi="Verdana"/>
          <w:color w:val="000000" w:themeColor="text1"/>
          <w:sz w:val="27"/>
          <w:szCs w:val="27"/>
        </w:rPr>
        <w:t>Le particelle foglio...... numero...... risultano gravate da annotazione di riserva per discontinuità storica della ditta intestata in c</w:t>
      </w:r>
      <w:r w:rsidRPr="007273AF">
        <w:rPr>
          <w:rFonts w:ascii="Verdana" w:hAnsi="Verdana"/>
          <w:color w:val="000000" w:themeColor="text1"/>
          <w:sz w:val="27"/>
          <w:szCs w:val="27"/>
        </w:rPr>
        <w:t>a</w:t>
      </w:r>
      <w:r w:rsidRPr="007273AF">
        <w:rPr>
          <w:rFonts w:ascii="Verdana" w:hAnsi="Verdana"/>
          <w:color w:val="000000" w:themeColor="text1"/>
          <w:sz w:val="27"/>
          <w:szCs w:val="27"/>
        </w:rPr>
        <w:t>tasto</w:t>
      </w:r>
      <w:r>
        <w:rPr>
          <w:rFonts w:ascii="Verdana" w:hAnsi="Verdana"/>
          <w:color w:val="000000" w:themeColor="text1"/>
          <w:sz w:val="27"/>
          <w:szCs w:val="27"/>
        </w:rPr>
        <w:t>”</w:t>
      </w:r>
      <w:r w:rsidRPr="007273AF">
        <w:rPr>
          <w:rFonts w:ascii="Verdana" w:hAnsi="Verdana"/>
          <w:color w:val="000000" w:themeColor="text1"/>
          <w:sz w:val="27"/>
          <w:szCs w:val="27"/>
        </w:rPr>
        <w:t>.</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L</w:t>
      </w:r>
      <w:r>
        <w:rPr>
          <w:rFonts w:ascii="Verdana" w:hAnsi="Verdana"/>
          <w:color w:val="000000" w:themeColor="text1"/>
          <w:sz w:val="27"/>
          <w:szCs w:val="27"/>
        </w:rPr>
        <w:t>’</w:t>
      </w:r>
      <w:r w:rsidRPr="007273AF">
        <w:rPr>
          <w:rFonts w:ascii="Verdana" w:hAnsi="Verdana"/>
          <w:color w:val="000000" w:themeColor="text1"/>
          <w:sz w:val="27"/>
          <w:szCs w:val="27"/>
        </w:rPr>
        <w:t>annotazione dovrà tradursi, al momento della assunzione in CEU del mod. 55, nella dic</w:t>
      </w:r>
      <w:r w:rsidRPr="007273AF">
        <w:rPr>
          <w:rFonts w:ascii="Verdana" w:hAnsi="Verdana"/>
          <w:color w:val="000000" w:themeColor="text1"/>
          <w:sz w:val="27"/>
          <w:szCs w:val="27"/>
        </w:rPr>
        <w:t>i</w:t>
      </w:r>
      <w:r w:rsidRPr="007273AF">
        <w:rPr>
          <w:rFonts w:ascii="Verdana" w:hAnsi="Verdana"/>
          <w:color w:val="000000" w:themeColor="text1"/>
          <w:sz w:val="27"/>
          <w:szCs w:val="27"/>
        </w:rPr>
        <w:t xml:space="preserve">tura: </w:t>
      </w:r>
      <w:r>
        <w:rPr>
          <w:rFonts w:ascii="Verdana" w:hAnsi="Verdana"/>
          <w:color w:val="000000" w:themeColor="text1"/>
          <w:sz w:val="27"/>
          <w:szCs w:val="27"/>
        </w:rPr>
        <w:t>“</w:t>
      </w:r>
      <w:r w:rsidRPr="007273AF">
        <w:rPr>
          <w:rFonts w:ascii="Verdana" w:hAnsi="Verdana"/>
          <w:color w:val="000000" w:themeColor="text1"/>
          <w:sz w:val="27"/>
          <w:szCs w:val="27"/>
        </w:rPr>
        <w:t>Con riserva di perfezionamento della continuità storica della ditta</w:t>
      </w:r>
      <w:r>
        <w:rPr>
          <w:rFonts w:ascii="Verdana" w:hAnsi="Verdana"/>
          <w:color w:val="000000" w:themeColor="text1"/>
          <w:sz w:val="27"/>
          <w:szCs w:val="27"/>
        </w:rPr>
        <w:t>”</w:t>
      </w:r>
      <w:r w:rsidRPr="007273AF">
        <w:rPr>
          <w:rFonts w:ascii="Verdana" w:hAnsi="Verdana"/>
          <w:color w:val="000000" w:themeColor="text1"/>
          <w:sz w:val="27"/>
          <w:szCs w:val="27"/>
        </w:rPr>
        <w:t>, da opporre a colonna 6 del quadro A; essa infatti deve intendersi come un elemento del coll</w:t>
      </w:r>
      <w:r w:rsidRPr="007273AF">
        <w:rPr>
          <w:rFonts w:ascii="Verdana" w:hAnsi="Verdana"/>
          <w:color w:val="000000" w:themeColor="text1"/>
          <w:sz w:val="27"/>
          <w:szCs w:val="27"/>
        </w:rPr>
        <w:t>e</w:t>
      </w:r>
      <w:r w:rsidRPr="007273AF">
        <w:rPr>
          <w:rFonts w:ascii="Verdana" w:hAnsi="Verdana"/>
          <w:color w:val="000000" w:themeColor="text1"/>
          <w:sz w:val="27"/>
          <w:szCs w:val="27"/>
        </w:rPr>
        <w:t>gamento storico fra il catasto terreni e quello edilizio urbano e pertanto rimarrà espressa solo sulla scheda mod. 55 d</w:t>
      </w:r>
      <w:r>
        <w:rPr>
          <w:rFonts w:ascii="Verdana" w:hAnsi="Verdana"/>
          <w:color w:val="000000" w:themeColor="text1"/>
          <w:sz w:val="27"/>
          <w:szCs w:val="27"/>
        </w:rPr>
        <w:t>’</w:t>
      </w:r>
      <w:r w:rsidRPr="007273AF">
        <w:rPr>
          <w:rFonts w:ascii="Verdana" w:hAnsi="Verdana"/>
          <w:color w:val="000000" w:themeColor="text1"/>
          <w:sz w:val="27"/>
          <w:szCs w:val="27"/>
        </w:rPr>
        <w:t>impianto. L</w:t>
      </w:r>
      <w:r>
        <w:rPr>
          <w:rFonts w:ascii="Verdana" w:hAnsi="Verdana"/>
          <w:color w:val="000000" w:themeColor="text1"/>
          <w:sz w:val="27"/>
          <w:szCs w:val="27"/>
        </w:rPr>
        <w:t>’</w:t>
      </w:r>
      <w:r w:rsidRPr="007273AF">
        <w:rPr>
          <w:rFonts w:ascii="Verdana" w:hAnsi="Verdana"/>
          <w:color w:val="000000" w:themeColor="text1"/>
          <w:sz w:val="27"/>
          <w:szCs w:val="27"/>
        </w:rPr>
        <w:t>annotazione p</w:t>
      </w:r>
      <w:r w:rsidRPr="007273AF">
        <w:rPr>
          <w:rFonts w:ascii="Verdana" w:hAnsi="Verdana"/>
          <w:color w:val="000000" w:themeColor="text1"/>
          <w:sz w:val="27"/>
          <w:szCs w:val="27"/>
        </w:rPr>
        <w:t>o</w:t>
      </w:r>
      <w:r w:rsidRPr="007273AF">
        <w:rPr>
          <w:rFonts w:ascii="Verdana" w:hAnsi="Verdana"/>
          <w:color w:val="000000" w:themeColor="text1"/>
          <w:sz w:val="27"/>
          <w:szCs w:val="27"/>
        </w:rPr>
        <w:t>trà poi essere sanata in qualsiasi momento, previa presentazione della documentazione idonea e con l</w:t>
      </w:r>
      <w:r>
        <w:rPr>
          <w:rFonts w:ascii="Verdana" w:hAnsi="Verdana"/>
          <w:color w:val="000000" w:themeColor="text1"/>
          <w:sz w:val="27"/>
          <w:szCs w:val="27"/>
        </w:rPr>
        <w:t>’</w:t>
      </w:r>
      <w:r w:rsidRPr="007273AF">
        <w:rPr>
          <w:rFonts w:ascii="Verdana" w:hAnsi="Verdana"/>
          <w:color w:val="000000" w:themeColor="text1"/>
          <w:sz w:val="27"/>
          <w:szCs w:val="27"/>
        </w:rPr>
        <w:t>apposizione di un conseguente annotamento di convalida da registrarsi sempre sulla partita d</w:t>
      </w:r>
      <w:r>
        <w:rPr>
          <w:rFonts w:ascii="Verdana" w:hAnsi="Verdana"/>
          <w:color w:val="000000" w:themeColor="text1"/>
          <w:sz w:val="27"/>
          <w:szCs w:val="27"/>
        </w:rPr>
        <w:t>’</w:t>
      </w:r>
      <w:r w:rsidRPr="007273AF">
        <w:rPr>
          <w:rFonts w:ascii="Verdana" w:hAnsi="Verdana"/>
          <w:color w:val="000000" w:themeColor="text1"/>
          <w:sz w:val="27"/>
          <w:szCs w:val="27"/>
        </w:rPr>
        <w:t>impianto, anche nel caso quindi che questa d</w:t>
      </w:r>
      <w:r w:rsidRPr="007273AF">
        <w:rPr>
          <w:rFonts w:ascii="Verdana" w:hAnsi="Verdana"/>
          <w:color w:val="000000" w:themeColor="text1"/>
          <w:sz w:val="27"/>
          <w:szCs w:val="27"/>
        </w:rPr>
        <w:t>o</w:t>
      </w:r>
      <w:r w:rsidRPr="007273AF">
        <w:rPr>
          <w:rFonts w:ascii="Verdana" w:hAnsi="Verdana"/>
          <w:color w:val="000000" w:themeColor="text1"/>
          <w:sz w:val="27"/>
          <w:szCs w:val="27"/>
        </w:rPr>
        <w:t xml:space="preserve">vesse risultare </w:t>
      </w:r>
      <w:r>
        <w:rPr>
          <w:rFonts w:ascii="Verdana" w:hAnsi="Verdana"/>
          <w:color w:val="000000" w:themeColor="text1"/>
          <w:sz w:val="27"/>
          <w:szCs w:val="27"/>
        </w:rPr>
        <w:t>“</w:t>
      </w:r>
      <w:r w:rsidRPr="007273AF">
        <w:rPr>
          <w:rFonts w:ascii="Verdana" w:hAnsi="Verdana"/>
          <w:color w:val="000000" w:themeColor="text1"/>
          <w:sz w:val="27"/>
          <w:szCs w:val="27"/>
        </w:rPr>
        <w:t>spenta</w:t>
      </w:r>
      <w:r>
        <w:rPr>
          <w:rFonts w:ascii="Verdana" w:hAnsi="Verdana"/>
          <w:color w:val="000000" w:themeColor="text1"/>
          <w:sz w:val="27"/>
          <w:szCs w:val="27"/>
        </w:rPr>
        <w:t>”</w:t>
      </w:r>
      <w:r w:rsidRPr="007273AF">
        <w:rPr>
          <w:rFonts w:ascii="Verdana" w:hAnsi="Verdana"/>
          <w:color w:val="000000" w:themeColor="text1"/>
          <w:sz w:val="27"/>
          <w:szCs w:val="27"/>
        </w:rPr>
        <w:t>.</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Quando ricorre invece la condizione della seconda ipotesi (si tratta evidentemente di una storia cat</w:t>
      </w:r>
      <w:r w:rsidRPr="007273AF">
        <w:rPr>
          <w:rFonts w:ascii="Verdana" w:hAnsi="Verdana"/>
          <w:color w:val="000000" w:themeColor="text1"/>
          <w:sz w:val="27"/>
          <w:szCs w:val="27"/>
        </w:rPr>
        <w:t>a</w:t>
      </w:r>
      <w:r w:rsidRPr="007273AF">
        <w:rPr>
          <w:rFonts w:ascii="Verdana" w:hAnsi="Verdana"/>
          <w:color w:val="000000" w:themeColor="text1"/>
          <w:sz w:val="27"/>
          <w:szCs w:val="27"/>
        </w:rPr>
        <w:t>stale che si apre all</w:t>
      </w:r>
      <w:r>
        <w:rPr>
          <w:rFonts w:ascii="Verdana" w:hAnsi="Verdana"/>
          <w:color w:val="000000" w:themeColor="text1"/>
          <w:sz w:val="27"/>
          <w:szCs w:val="27"/>
        </w:rPr>
        <w:t>’</w:t>
      </w:r>
      <w:r w:rsidRPr="007273AF">
        <w:rPr>
          <w:rFonts w:ascii="Verdana" w:hAnsi="Verdana"/>
          <w:color w:val="000000" w:themeColor="text1"/>
          <w:sz w:val="27"/>
          <w:szCs w:val="27"/>
        </w:rPr>
        <w:t>urbano su semplice dichiarazione di parte), occorre prevedere una opportuna intestazione in CEU apponendo inoltre idonea annotazione a colo</w:t>
      </w:r>
      <w:r w:rsidRPr="007273AF">
        <w:rPr>
          <w:rFonts w:ascii="Verdana" w:hAnsi="Verdana"/>
          <w:color w:val="000000" w:themeColor="text1"/>
          <w:sz w:val="27"/>
          <w:szCs w:val="27"/>
        </w:rPr>
        <w:t>n</w:t>
      </w:r>
      <w:r w:rsidRPr="007273AF">
        <w:rPr>
          <w:rFonts w:ascii="Verdana" w:hAnsi="Verdana"/>
          <w:color w:val="000000" w:themeColor="text1"/>
          <w:sz w:val="27"/>
          <w:szCs w:val="27"/>
        </w:rPr>
        <w:t>na 6 del mod. 55.</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 xml:space="preserve">Considerando che la intestazione definitiva nel C.T. può essere in ogni caso dal mod. 3 SPC o </w:t>
      </w:r>
      <w:proofErr w:type="spellStart"/>
      <w:r w:rsidRPr="007273AF">
        <w:rPr>
          <w:rFonts w:ascii="Verdana" w:hAnsi="Verdana"/>
          <w:color w:val="000000" w:themeColor="text1"/>
          <w:sz w:val="27"/>
          <w:szCs w:val="27"/>
        </w:rPr>
        <w:t>perchè</w:t>
      </w:r>
      <w:proofErr w:type="spellEnd"/>
      <w:r w:rsidRPr="007273AF">
        <w:rPr>
          <w:rFonts w:ascii="Verdana" w:hAnsi="Verdana"/>
          <w:color w:val="000000" w:themeColor="text1"/>
          <w:sz w:val="27"/>
          <w:szCs w:val="27"/>
        </w:rPr>
        <w:t xml:space="preserve"> direttamente dichiarata o attraverso gli eventuali documenti intermedi citati, su tutte e tre le copie del modello stesso dovrà essere annotato: </w:t>
      </w:r>
      <w:r>
        <w:rPr>
          <w:rFonts w:ascii="Verdana" w:hAnsi="Verdana"/>
          <w:color w:val="000000" w:themeColor="text1"/>
          <w:sz w:val="27"/>
          <w:szCs w:val="27"/>
        </w:rPr>
        <w:t>“</w:t>
      </w:r>
      <w:r w:rsidRPr="007273AF">
        <w:rPr>
          <w:rFonts w:ascii="Verdana" w:hAnsi="Verdana"/>
          <w:color w:val="000000" w:themeColor="text1"/>
          <w:sz w:val="27"/>
          <w:szCs w:val="27"/>
        </w:rPr>
        <w:t>Ditta dichiar</w:t>
      </w:r>
      <w:r w:rsidRPr="007273AF">
        <w:rPr>
          <w:rFonts w:ascii="Verdana" w:hAnsi="Verdana"/>
          <w:color w:val="000000" w:themeColor="text1"/>
          <w:sz w:val="27"/>
          <w:szCs w:val="27"/>
        </w:rPr>
        <w:t>a</w:t>
      </w:r>
      <w:r w:rsidRPr="007273AF">
        <w:rPr>
          <w:rFonts w:ascii="Verdana" w:hAnsi="Verdana"/>
          <w:color w:val="000000" w:themeColor="text1"/>
          <w:sz w:val="27"/>
          <w:szCs w:val="27"/>
        </w:rPr>
        <w:t>ta priva di titolo reso pubblico. L</w:t>
      </w:r>
      <w:r>
        <w:rPr>
          <w:rFonts w:ascii="Verdana" w:hAnsi="Verdana"/>
          <w:color w:val="000000" w:themeColor="text1"/>
          <w:sz w:val="27"/>
          <w:szCs w:val="27"/>
        </w:rPr>
        <w:t>’</w:t>
      </w:r>
      <w:r w:rsidRPr="007273AF">
        <w:rPr>
          <w:rFonts w:ascii="Verdana" w:hAnsi="Verdana"/>
          <w:color w:val="000000" w:themeColor="text1"/>
          <w:sz w:val="27"/>
          <w:szCs w:val="27"/>
        </w:rPr>
        <w:t xml:space="preserve">immobile verrà intestato in </w:t>
      </w:r>
      <w:proofErr w:type="spellStart"/>
      <w:r w:rsidRPr="007273AF">
        <w:rPr>
          <w:rFonts w:ascii="Verdana" w:hAnsi="Verdana"/>
          <w:color w:val="000000" w:themeColor="text1"/>
          <w:sz w:val="27"/>
          <w:szCs w:val="27"/>
        </w:rPr>
        <w:t>C.E.U.</w:t>
      </w:r>
      <w:proofErr w:type="spellEnd"/>
      <w:r w:rsidRPr="007273AF">
        <w:rPr>
          <w:rFonts w:ascii="Verdana" w:hAnsi="Verdana"/>
          <w:color w:val="000000" w:themeColor="text1"/>
          <w:sz w:val="27"/>
          <w:szCs w:val="27"/>
        </w:rPr>
        <w:t xml:space="preserve"> riportando sia la ditta dichiar</w:t>
      </w:r>
      <w:r w:rsidRPr="007273AF">
        <w:rPr>
          <w:rFonts w:ascii="Verdana" w:hAnsi="Verdana"/>
          <w:color w:val="000000" w:themeColor="text1"/>
          <w:sz w:val="27"/>
          <w:szCs w:val="27"/>
        </w:rPr>
        <w:t>a</w:t>
      </w:r>
      <w:r w:rsidRPr="007273AF">
        <w:rPr>
          <w:rFonts w:ascii="Verdana" w:hAnsi="Verdana"/>
          <w:color w:val="000000" w:themeColor="text1"/>
          <w:sz w:val="27"/>
          <w:szCs w:val="27"/>
        </w:rPr>
        <w:t>ta che quella definitivamente risultante in C.T. con la clausola: ciascuno per i propri diri</w:t>
      </w:r>
      <w:r w:rsidRPr="007273AF">
        <w:rPr>
          <w:rFonts w:ascii="Verdana" w:hAnsi="Verdana"/>
          <w:color w:val="000000" w:themeColor="text1"/>
          <w:sz w:val="27"/>
          <w:szCs w:val="27"/>
        </w:rPr>
        <w:t>t</w:t>
      </w:r>
      <w:r w:rsidRPr="007273AF">
        <w:rPr>
          <w:rFonts w:ascii="Verdana" w:hAnsi="Verdana"/>
          <w:color w:val="000000" w:themeColor="text1"/>
          <w:sz w:val="27"/>
          <w:szCs w:val="27"/>
        </w:rPr>
        <w:t>ti</w:t>
      </w:r>
      <w:r>
        <w:rPr>
          <w:rFonts w:ascii="Verdana" w:hAnsi="Verdana"/>
          <w:color w:val="000000" w:themeColor="text1"/>
          <w:sz w:val="27"/>
          <w:szCs w:val="27"/>
        </w:rPr>
        <w:t>”</w:t>
      </w:r>
      <w:r w:rsidRPr="007273AF">
        <w:rPr>
          <w:rFonts w:ascii="Verdana" w:hAnsi="Verdana"/>
          <w:color w:val="000000" w:themeColor="text1"/>
          <w:sz w:val="27"/>
          <w:szCs w:val="27"/>
        </w:rPr>
        <w:t>.</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Il mod. 55 di accatastamento auto allestito (1.3.2.), dovrà pertanto essere intestato come sopra ind</w:t>
      </w:r>
      <w:r w:rsidRPr="007273AF">
        <w:rPr>
          <w:rFonts w:ascii="Verdana" w:hAnsi="Verdana"/>
          <w:color w:val="000000" w:themeColor="text1"/>
          <w:sz w:val="27"/>
          <w:szCs w:val="27"/>
        </w:rPr>
        <w:t>i</w:t>
      </w:r>
      <w:r w:rsidRPr="007273AF">
        <w:rPr>
          <w:rFonts w:ascii="Verdana" w:hAnsi="Verdana"/>
          <w:color w:val="000000" w:themeColor="text1"/>
          <w:sz w:val="27"/>
          <w:szCs w:val="27"/>
        </w:rPr>
        <w:t>cato. L</w:t>
      </w:r>
      <w:r>
        <w:rPr>
          <w:rFonts w:ascii="Verdana" w:hAnsi="Verdana"/>
          <w:color w:val="000000" w:themeColor="text1"/>
          <w:sz w:val="27"/>
          <w:szCs w:val="27"/>
        </w:rPr>
        <w:t>’</w:t>
      </w:r>
      <w:r w:rsidRPr="007273AF">
        <w:rPr>
          <w:rFonts w:ascii="Verdana" w:hAnsi="Verdana"/>
          <w:color w:val="000000" w:themeColor="text1"/>
          <w:sz w:val="27"/>
          <w:szCs w:val="27"/>
        </w:rPr>
        <w:t>Ufficio deve riportare a col 6 l</w:t>
      </w:r>
      <w:r>
        <w:rPr>
          <w:rFonts w:ascii="Verdana" w:hAnsi="Verdana"/>
          <w:color w:val="000000" w:themeColor="text1"/>
          <w:sz w:val="27"/>
          <w:szCs w:val="27"/>
        </w:rPr>
        <w:t>’</w:t>
      </w:r>
      <w:r w:rsidRPr="007273AF">
        <w:rPr>
          <w:rFonts w:ascii="Verdana" w:hAnsi="Verdana"/>
          <w:color w:val="000000" w:themeColor="text1"/>
          <w:sz w:val="27"/>
          <w:szCs w:val="27"/>
        </w:rPr>
        <w:t xml:space="preserve">annotazione </w:t>
      </w:r>
      <w:r>
        <w:rPr>
          <w:rFonts w:ascii="Verdana" w:hAnsi="Verdana"/>
          <w:color w:val="000000" w:themeColor="text1"/>
          <w:sz w:val="27"/>
          <w:szCs w:val="27"/>
        </w:rPr>
        <w:t>“</w:t>
      </w:r>
      <w:r w:rsidRPr="007273AF">
        <w:rPr>
          <w:rFonts w:ascii="Verdana" w:hAnsi="Verdana"/>
          <w:color w:val="000000" w:themeColor="text1"/>
          <w:sz w:val="27"/>
          <w:szCs w:val="27"/>
        </w:rPr>
        <w:t xml:space="preserve">Ditta intestata a seguito di dichiarazione di N.C. non </w:t>
      </w:r>
      <w:r w:rsidRPr="007273AF">
        <w:rPr>
          <w:rFonts w:ascii="Verdana" w:hAnsi="Verdana"/>
          <w:color w:val="000000" w:themeColor="text1"/>
          <w:sz w:val="27"/>
          <w:szCs w:val="27"/>
        </w:rPr>
        <w:lastRenderedPageBreak/>
        <w:t>convalidata da titolo reso pubblico, ai soli fini della conserv</w:t>
      </w:r>
      <w:r w:rsidRPr="007273AF">
        <w:rPr>
          <w:rFonts w:ascii="Verdana" w:hAnsi="Verdana"/>
          <w:color w:val="000000" w:themeColor="text1"/>
          <w:sz w:val="27"/>
          <w:szCs w:val="27"/>
        </w:rPr>
        <w:t>a</w:t>
      </w:r>
      <w:r w:rsidRPr="007273AF">
        <w:rPr>
          <w:rFonts w:ascii="Verdana" w:hAnsi="Verdana"/>
          <w:color w:val="000000" w:themeColor="text1"/>
          <w:sz w:val="27"/>
          <w:szCs w:val="27"/>
        </w:rPr>
        <w:t>zione del catasto senza pregiudizio di qualunque ragione e diri</w:t>
      </w:r>
      <w:r w:rsidRPr="007273AF">
        <w:rPr>
          <w:rFonts w:ascii="Verdana" w:hAnsi="Verdana"/>
          <w:color w:val="000000" w:themeColor="text1"/>
          <w:sz w:val="27"/>
          <w:szCs w:val="27"/>
        </w:rPr>
        <w:t>t</w:t>
      </w:r>
      <w:r w:rsidRPr="007273AF">
        <w:rPr>
          <w:rFonts w:ascii="Verdana" w:hAnsi="Verdana"/>
          <w:color w:val="000000" w:themeColor="text1"/>
          <w:sz w:val="27"/>
          <w:szCs w:val="27"/>
        </w:rPr>
        <w:t>to</w:t>
      </w:r>
      <w:r>
        <w:rPr>
          <w:rFonts w:ascii="Verdana" w:hAnsi="Verdana"/>
          <w:color w:val="000000" w:themeColor="text1"/>
          <w:sz w:val="27"/>
          <w:szCs w:val="27"/>
        </w:rPr>
        <w:t>”</w:t>
      </w:r>
      <w:r w:rsidRPr="007273AF">
        <w:rPr>
          <w:rFonts w:ascii="Verdana" w:hAnsi="Verdana"/>
          <w:color w:val="000000" w:themeColor="text1"/>
          <w:sz w:val="27"/>
          <w:szCs w:val="27"/>
        </w:rPr>
        <w:t>.</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Il mod. 55 così cumulativamente intestato dovrà essere notificato alla ditta risultante in C.T., mentre il presentatore verrà reso automaticamente edotto dalla apposizione de</w:t>
      </w:r>
      <w:r w:rsidRPr="007273AF">
        <w:rPr>
          <w:rFonts w:ascii="Verdana" w:hAnsi="Verdana"/>
          <w:color w:val="000000" w:themeColor="text1"/>
          <w:sz w:val="27"/>
          <w:szCs w:val="27"/>
        </w:rPr>
        <w:t>l</w:t>
      </w:r>
      <w:r w:rsidRPr="007273AF">
        <w:rPr>
          <w:rFonts w:ascii="Verdana" w:hAnsi="Verdana"/>
          <w:color w:val="000000" w:themeColor="text1"/>
          <w:sz w:val="27"/>
          <w:szCs w:val="27"/>
        </w:rPr>
        <w:t>la annotazione attraverso la riconsegna della copia di ricevuta. Qualora l</w:t>
      </w:r>
      <w:r>
        <w:rPr>
          <w:rFonts w:ascii="Verdana" w:hAnsi="Verdana"/>
          <w:color w:val="000000" w:themeColor="text1"/>
          <w:sz w:val="27"/>
          <w:szCs w:val="27"/>
        </w:rPr>
        <w:t>’</w:t>
      </w:r>
      <w:r w:rsidRPr="007273AF">
        <w:rPr>
          <w:rFonts w:ascii="Verdana" w:hAnsi="Verdana"/>
          <w:color w:val="000000" w:themeColor="text1"/>
          <w:sz w:val="27"/>
          <w:szCs w:val="27"/>
        </w:rPr>
        <w:t>ultima Ditta risu</w:t>
      </w:r>
      <w:r w:rsidRPr="007273AF">
        <w:rPr>
          <w:rFonts w:ascii="Verdana" w:hAnsi="Verdana"/>
          <w:color w:val="000000" w:themeColor="text1"/>
          <w:sz w:val="27"/>
          <w:szCs w:val="27"/>
        </w:rPr>
        <w:t>l</w:t>
      </w:r>
      <w:r w:rsidRPr="007273AF">
        <w:rPr>
          <w:rFonts w:ascii="Verdana" w:hAnsi="Verdana"/>
          <w:color w:val="000000" w:themeColor="text1"/>
          <w:sz w:val="27"/>
          <w:szCs w:val="27"/>
        </w:rPr>
        <w:t>tante in C.T. sia il demanio pubblico o anche patrimoniale di un Ente Territoriale, si raccomanda una particolare evidenza nella notifica all</w:t>
      </w:r>
      <w:r>
        <w:rPr>
          <w:rFonts w:ascii="Verdana" w:hAnsi="Verdana"/>
          <w:color w:val="000000" w:themeColor="text1"/>
          <w:sz w:val="27"/>
          <w:szCs w:val="27"/>
        </w:rPr>
        <w:t>’</w:t>
      </w:r>
      <w:r w:rsidRPr="007273AF">
        <w:rPr>
          <w:rFonts w:ascii="Verdana" w:hAnsi="Verdana"/>
          <w:color w:val="000000" w:themeColor="text1"/>
          <w:sz w:val="27"/>
          <w:szCs w:val="27"/>
        </w:rPr>
        <w:t>Ente i</w:t>
      </w:r>
      <w:r w:rsidRPr="007273AF">
        <w:rPr>
          <w:rFonts w:ascii="Verdana" w:hAnsi="Verdana"/>
          <w:color w:val="000000" w:themeColor="text1"/>
          <w:sz w:val="27"/>
          <w:szCs w:val="27"/>
        </w:rPr>
        <w:t>n</w:t>
      </w:r>
      <w:r w:rsidRPr="007273AF">
        <w:rPr>
          <w:rFonts w:ascii="Verdana" w:hAnsi="Verdana"/>
          <w:color w:val="000000" w:themeColor="text1"/>
          <w:sz w:val="27"/>
          <w:szCs w:val="27"/>
        </w:rPr>
        <w:t>teressato.</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Quando in seguito perverrà un atto relativo al trasferimento di una delle unità così int</w:t>
      </w:r>
      <w:r w:rsidRPr="007273AF">
        <w:rPr>
          <w:rFonts w:ascii="Verdana" w:hAnsi="Verdana"/>
          <w:color w:val="000000" w:themeColor="text1"/>
          <w:sz w:val="27"/>
          <w:szCs w:val="27"/>
        </w:rPr>
        <w:t>e</w:t>
      </w:r>
      <w:r w:rsidRPr="007273AF">
        <w:rPr>
          <w:rFonts w:ascii="Verdana" w:hAnsi="Verdana"/>
          <w:color w:val="000000" w:themeColor="text1"/>
          <w:sz w:val="27"/>
          <w:szCs w:val="27"/>
        </w:rPr>
        <w:t>state, è ovvio che in presenza della dichiarazione del rogante che la ditta cedente non corrisponde a quella indicata in catasto, si dovrà apporre la a</w:t>
      </w:r>
      <w:r w:rsidRPr="007273AF">
        <w:rPr>
          <w:rFonts w:ascii="Verdana" w:hAnsi="Verdana"/>
          <w:color w:val="000000" w:themeColor="text1"/>
          <w:sz w:val="27"/>
          <w:szCs w:val="27"/>
        </w:rPr>
        <w:t>n</w:t>
      </w:r>
      <w:r w:rsidRPr="007273AF">
        <w:rPr>
          <w:rFonts w:ascii="Verdana" w:hAnsi="Verdana"/>
          <w:color w:val="000000" w:themeColor="text1"/>
          <w:sz w:val="27"/>
          <w:szCs w:val="27"/>
        </w:rPr>
        <w:t>notazione di riserva (RIS. 1) a col. 33 del mod. 55 della nuova partita. Come sempre, la riserva verrà sciolta - a seguito di specifica e documentata richiesta - nella partita in cui l</w:t>
      </w:r>
      <w:r>
        <w:rPr>
          <w:rFonts w:ascii="Verdana" w:hAnsi="Verdana"/>
          <w:color w:val="000000" w:themeColor="text1"/>
          <w:sz w:val="27"/>
          <w:szCs w:val="27"/>
        </w:rPr>
        <w:t>’</w:t>
      </w:r>
      <w:r w:rsidRPr="007273AF">
        <w:rPr>
          <w:rFonts w:ascii="Verdana" w:hAnsi="Verdana"/>
          <w:color w:val="000000" w:themeColor="text1"/>
          <w:sz w:val="27"/>
          <w:szCs w:val="27"/>
        </w:rPr>
        <w:t>unità è allibrata all</w:t>
      </w:r>
      <w:r>
        <w:rPr>
          <w:rFonts w:ascii="Verdana" w:hAnsi="Verdana"/>
          <w:color w:val="000000" w:themeColor="text1"/>
          <w:sz w:val="27"/>
          <w:szCs w:val="27"/>
        </w:rPr>
        <w:t>’</w:t>
      </w:r>
      <w:r w:rsidRPr="007273AF">
        <w:rPr>
          <w:rFonts w:ascii="Verdana" w:hAnsi="Verdana"/>
          <w:color w:val="000000" w:themeColor="text1"/>
          <w:sz w:val="27"/>
          <w:szCs w:val="27"/>
        </w:rPr>
        <w:t>epoca della r</w:t>
      </w:r>
      <w:r w:rsidRPr="007273AF">
        <w:rPr>
          <w:rFonts w:ascii="Verdana" w:hAnsi="Verdana"/>
          <w:color w:val="000000" w:themeColor="text1"/>
          <w:sz w:val="27"/>
          <w:szCs w:val="27"/>
        </w:rPr>
        <w:t>i</w:t>
      </w:r>
      <w:r w:rsidRPr="007273AF">
        <w:rPr>
          <w:rFonts w:ascii="Verdana" w:hAnsi="Verdana"/>
          <w:color w:val="000000" w:themeColor="text1"/>
          <w:sz w:val="27"/>
          <w:szCs w:val="27"/>
        </w:rPr>
        <w:t>chiesta stessa.</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Eseguita la verifica, qualunque ne sia stata la conclusione - tanto di accertata continuità che di d</w:t>
      </w:r>
      <w:r w:rsidRPr="007273AF">
        <w:rPr>
          <w:rFonts w:ascii="Verdana" w:hAnsi="Verdana"/>
          <w:color w:val="000000" w:themeColor="text1"/>
          <w:sz w:val="27"/>
          <w:szCs w:val="27"/>
        </w:rPr>
        <w:t>i</w:t>
      </w:r>
      <w:r w:rsidRPr="007273AF">
        <w:rPr>
          <w:rFonts w:ascii="Verdana" w:hAnsi="Verdana"/>
          <w:color w:val="000000" w:themeColor="text1"/>
          <w:sz w:val="27"/>
          <w:szCs w:val="27"/>
        </w:rPr>
        <w:t xml:space="preserve">scontinuità - la </w:t>
      </w:r>
      <w:r>
        <w:rPr>
          <w:rFonts w:ascii="Verdana" w:hAnsi="Verdana"/>
          <w:color w:val="000000" w:themeColor="text1"/>
          <w:sz w:val="27"/>
          <w:szCs w:val="27"/>
        </w:rPr>
        <w:t>“</w:t>
      </w:r>
      <w:r w:rsidRPr="007273AF">
        <w:rPr>
          <w:rFonts w:ascii="Verdana" w:hAnsi="Verdana"/>
          <w:color w:val="000000" w:themeColor="text1"/>
          <w:sz w:val="27"/>
          <w:szCs w:val="27"/>
        </w:rPr>
        <w:t>copia</w:t>
      </w:r>
      <w:r>
        <w:rPr>
          <w:rFonts w:ascii="Verdana" w:hAnsi="Verdana"/>
          <w:color w:val="000000" w:themeColor="text1"/>
          <w:sz w:val="27"/>
          <w:szCs w:val="27"/>
        </w:rPr>
        <w:t>”</w:t>
      </w:r>
      <w:r w:rsidRPr="007273AF">
        <w:rPr>
          <w:rFonts w:ascii="Verdana" w:hAnsi="Verdana"/>
          <w:color w:val="000000" w:themeColor="text1"/>
          <w:sz w:val="27"/>
          <w:szCs w:val="27"/>
        </w:rPr>
        <w:t xml:space="preserve"> del mod. 3 SPC deve essere trattenuta dalla seconda sezione mentre l</w:t>
      </w:r>
      <w:r>
        <w:rPr>
          <w:rFonts w:ascii="Verdana" w:hAnsi="Verdana"/>
          <w:color w:val="000000" w:themeColor="text1"/>
          <w:sz w:val="27"/>
          <w:szCs w:val="27"/>
        </w:rPr>
        <w:t>’”</w:t>
      </w:r>
      <w:r w:rsidRPr="007273AF">
        <w:rPr>
          <w:rFonts w:ascii="Verdana" w:hAnsi="Verdana"/>
          <w:color w:val="000000" w:themeColor="text1"/>
          <w:sz w:val="27"/>
          <w:szCs w:val="27"/>
        </w:rPr>
        <w:t>originale</w:t>
      </w:r>
      <w:r>
        <w:rPr>
          <w:rFonts w:ascii="Verdana" w:hAnsi="Verdana"/>
          <w:color w:val="000000" w:themeColor="text1"/>
          <w:sz w:val="27"/>
          <w:szCs w:val="27"/>
        </w:rPr>
        <w:t>”</w:t>
      </w:r>
      <w:r w:rsidRPr="007273AF">
        <w:rPr>
          <w:rFonts w:ascii="Verdana" w:hAnsi="Verdana"/>
          <w:color w:val="000000" w:themeColor="text1"/>
          <w:sz w:val="27"/>
          <w:szCs w:val="27"/>
        </w:rPr>
        <w:t xml:space="preserve"> e l</w:t>
      </w:r>
      <w:r>
        <w:rPr>
          <w:rFonts w:ascii="Verdana" w:hAnsi="Verdana"/>
          <w:color w:val="000000" w:themeColor="text1"/>
          <w:sz w:val="27"/>
          <w:szCs w:val="27"/>
        </w:rPr>
        <w:t>’”</w:t>
      </w:r>
      <w:r w:rsidRPr="007273AF">
        <w:rPr>
          <w:rFonts w:ascii="Verdana" w:hAnsi="Verdana"/>
          <w:color w:val="000000" w:themeColor="text1"/>
          <w:sz w:val="27"/>
          <w:szCs w:val="27"/>
        </w:rPr>
        <w:t>attestato</w:t>
      </w:r>
      <w:r>
        <w:rPr>
          <w:rFonts w:ascii="Verdana" w:hAnsi="Verdana"/>
          <w:color w:val="000000" w:themeColor="text1"/>
          <w:sz w:val="27"/>
          <w:szCs w:val="27"/>
        </w:rPr>
        <w:t>”</w:t>
      </w:r>
      <w:r w:rsidRPr="007273AF">
        <w:rPr>
          <w:rFonts w:ascii="Verdana" w:hAnsi="Verdana"/>
          <w:color w:val="000000" w:themeColor="text1"/>
          <w:sz w:val="27"/>
          <w:szCs w:val="27"/>
        </w:rPr>
        <w:t xml:space="preserve"> devono passare alla quarta sezione per le ult</w:t>
      </w:r>
      <w:r w:rsidRPr="007273AF">
        <w:rPr>
          <w:rFonts w:ascii="Verdana" w:hAnsi="Verdana"/>
          <w:color w:val="000000" w:themeColor="text1"/>
          <w:sz w:val="27"/>
          <w:szCs w:val="27"/>
        </w:rPr>
        <w:t>e</w:t>
      </w:r>
      <w:r w:rsidRPr="007273AF">
        <w:rPr>
          <w:rFonts w:ascii="Verdana" w:hAnsi="Verdana"/>
          <w:color w:val="000000" w:themeColor="text1"/>
          <w:sz w:val="27"/>
          <w:szCs w:val="27"/>
        </w:rPr>
        <w:t>riori incombenze.</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Una speciale procedura deve essere attuata per denunce riguardanti particelle già allibr</w:t>
      </w:r>
      <w:r w:rsidRPr="007273AF">
        <w:rPr>
          <w:rFonts w:ascii="Verdana" w:hAnsi="Verdana"/>
          <w:color w:val="000000" w:themeColor="text1"/>
          <w:sz w:val="27"/>
          <w:szCs w:val="27"/>
        </w:rPr>
        <w:t>a</w:t>
      </w:r>
      <w:r w:rsidRPr="007273AF">
        <w:rPr>
          <w:rFonts w:ascii="Verdana" w:hAnsi="Verdana"/>
          <w:color w:val="000000" w:themeColor="text1"/>
          <w:sz w:val="27"/>
          <w:szCs w:val="27"/>
        </w:rPr>
        <w:t>te in catasto terrine alla partita 1. In tal caso l</w:t>
      </w:r>
      <w:r>
        <w:rPr>
          <w:rFonts w:ascii="Verdana" w:hAnsi="Verdana"/>
          <w:color w:val="000000" w:themeColor="text1"/>
          <w:sz w:val="27"/>
          <w:szCs w:val="27"/>
        </w:rPr>
        <w:t>’</w:t>
      </w:r>
      <w:r w:rsidRPr="007273AF">
        <w:rPr>
          <w:rFonts w:ascii="Verdana" w:hAnsi="Verdana"/>
          <w:color w:val="000000" w:themeColor="text1"/>
          <w:sz w:val="27"/>
          <w:szCs w:val="27"/>
        </w:rPr>
        <w:t>Ufficio, eseguita la verifica come sopra ed al fine di evitare una doppia tabella alla partita delle variazioni per permettere l</w:t>
      </w:r>
      <w:r>
        <w:rPr>
          <w:rFonts w:ascii="Verdana" w:hAnsi="Verdana"/>
          <w:color w:val="000000" w:themeColor="text1"/>
          <w:sz w:val="27"/>
          <w:szCs w:val="27"/>
        </w:rPr>
        <w:t>’</w:t>
      </w:r>
      <w:r w:rsidRPr="007273AF">
        <w:rPr>
          <w:rFonts w:ascii="Verdana" w:hAnsi="Verdana"/>
          <w:color w:val="000000" w:themeColor="text1"/>
          <w:sz w:val="27"/>
          <w:szCs w:val="27"/>
        </w:rPr>
        <w:t>aggiorn</w:t>
      </w:r>
      <w:r w:rsidRPr="007273AF">
        <w:rPr>
          <w:rFonts w:ascii="Verdana" w:hAnsi="Verdana"/>
          <w:color w:val="000000" w:themeColor="text1"/>
          <w:sz w:val="27"/>
          <w:szCs w:val="27"/>
        </w:rPr>
        <w:t>a</w:t>
      </w:r>
      <w:r w:rsidRPr="007273AF">
        <w:rPr>
          <w:rFonts w:ascii="Verdana" w:hAnsi="Verdana"/>
          <w:color w:val="000000" w:themeColor="text1"/>
          <w:sz w:val="27"/>
          <w:szCs w:val="27"/>
        </w:rPr>
        <w:t>mento storico della ditta sulla base delle domande di voltura da esaminare, deve allestire in seconda sezione una scheda mod. 55, portante: espressa nel quadro A, tutta la serie delle intestazioni successive a far capo dall</w:t>
      </w:r>
      <w:r>
        <w:rPr>
          <w:rFonts w:ascii="Verdana" w:hAnsi="Verdana"/>
          <w:color w:val="000000" w:themeColor="text1"/>
          <w:sz w:val="27"/>
          <w:szCs w:val="27"/>
        </w:rPr>
        <w:t>’</w:t>
      </w:r>
      <w:r w:rsidRPr="007273AF">
        <w:rPr>
          <w:rFonts w:ascii="Verdana" w:hAnsi="Verdana"/>
          <w:color w:val="000000" w:themeColor="text1"/>
          <w:sz w:val="27"/>
          <w:szCs w:val="27"/>
        </w:rPr>
        <w:t>ultima intest</w:t>
      </w:r>
      <w:r w:rsidRPr="007273AF">
        <w:rPr>
          <w:rFonts w:ascii="Verdana" w:hAnsi="Verdana"/>
          <w:color w:val="000000" w:themeColor="text1"/>
          <w:sz w:val="27"/>
          <w:szCs w:val="27"/>
        </w:rPr>
        <w:t>a</w:t>
      </w:r>
      <w:r w:rsidRPr="007273AF">
        <w:rPr>
          <w:rFonts w:ascii="Verdana" w:hAnsi="Verdana"/>
          <w:color w:val="000000" w:themeColor="text1"/>
          <w:sz w:val="27"/>
          <w:szCs w:val="27"/>
        </w:rPr>
        <w:t>zione catastale precedente il passaggio alla partita 1 e fino alla ditta dichiarata; nel quadro B, i codici di ide</w:t>
      </w:r>
      <w:r w:rsidRPr="007273AF">
        <w:rPr>
          <w:rFonts w:ascii="Verdana" w:hAnsi="Verdana"/>
          <w:color w:val="000000" w:themeColor="text1"/>
          <w:sz w:val="27"/>
          <w:szCs w:val="27"/>
        </w:rPr>
        <w:t>n</w:t>
      </w:r>
      <w:r w:rsidRPr="007273AF">
        <w:rPr>
          <w:rFonts w:ascii="Verdana" w:hAnsi="Verdana"/>
          <w:color w:val="000000" w:themeColor="text1"/>
          <w:sz w:val="27"/>
          <w:szCs w:val="27"/>
        </w:rPr>
        <w:t>tificazione di catasto terreni e le relative superfici; nel quadro C, gli estremi degli atti relativi alle domande di voltura esaminate. Tale scheda mod. 55, allestita pertanto - c</w:t>
      </w:r>
      <w:r w:rsidRPr="007273AF">
        <w:rPr>
          <w:rFonts w:ascii="Verdana" w:hAnsi="Verdana"/>
          <w:color w:val="000000" w:themeColor="text1"/>
          <w:sz w:val="27"/>
          <w:szCs w:val="27"/>
        </w:rPr>
        <w:t>o</w:t>
      </w:r>
      <w:r w:rsidRPr="007273AF">
        <w:rPr>
          <w:rFonts w:ascii="Verdana" w:hAnsi="Verdana"/>
          <w:color w:val="000000" w:themeColor="text1"/>
          <w:sz w:val="27"/>
          <w:szCs w:val="27"/>
        </w:rPr>
        <w:t>me si è detto - dalla seconda, passa poi alla quarta sezione per essere conservata previa assegnazione di un numero di partita ed eventuale corrispondenza dei codici di identificazione. Le d</w:t>
      </w:r>
      <w:r w:rsidRPr="007273AF">
        <w:rPr>
          <w:rFonts w:ascii="Verdana" w:hAnsi="Verdana"/>
          <w:color w:val="000000" w:themeColor="text1"/>
          <w:sz w:val="27"/>
          <w:szCs w:val="27"/>
        </w:rPr>
        <w:t>o</w:t>
      </w:r>
      <w:r w:rsidRPr="007273AF">
        <w:rPr>
          <w:rFonts w:ascii="Verdana" w:hAnsi="Verdana"/>
          <w:color w:val="000000" w:themeColor="text1"/>
          <w:sz w:val="27"/>
          <w:szCs w:val="27"/>
        </w:rPr>
        <w:t>mande di voltura esaminate e tradotte nel quadro A si intendono risolte e quindi da archiviare. La successiva scheda di accatast</w:t>
      </w:r>
      <w:r w:rsidRPr="007273AF">
        <w:rPr>
          <w:rFonts w:ascii="Verdana" w:hAnsi="Verdana"/>
          <w:color w:val="000000" w:themeColor="text1"/>
          <w:sz w:val="27"/>
          <w:szCs w:val="27"/>
        </w:rPr>
        <w:t>a</w:t>
      </w:r>
      <w:r w:rsidRPr="007273AF">
        <w:rPr>
          <w:rFonts w:ascii="Verdana" w:hAnsi="Verdana"/>
          <w:color w:val="000000" w:themeColor="text1"/>
          <w:sz w:val="27"/>
          <w:szCs w:val="27"/>
        </w:rPr>
        <w:t>mento  verrà assunta a suo tempo come pagina 2 della partita, ovviamente già annotata a mod. 57.</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La procedura descritta consente fra l</w:t>
      </w:r>
      <w:r>
        <w:rPr>
          <w:rFonts w:ascii="Verdana" w:hAnsi="Verdana"/>
          <w:color w:val="000000" w:themeColor="text1"/>
          <w:sz w:val="27"/>
          <w:szCs w:val="27"/>
        </w:rPr>
        <w:t>’</w:t>
      </w:r>
      <w:r w:rsidRPr="007273AF">
        <w:rPr>
          <w:rFonts w:ascii="Verdana" w:hAnsi="Verdana"/>
          <w:color w:val="000000" w:themeColor="text1"/>
          <w:sz w:val="27"/>
          <w:szCs w:val="27"/>
        </w:rPr>
        <w:t>altro che gli Uffici, nel corso della campagna catastale proced</w:t>
      </w:r>
      <w:r w:rsidRPr="007273AF">
        <w:rPr>
          <w:rFonts w:ascii="Verdana" w:hAnsi="Verdana"/>
          <w:color w:val="000000" w:themeColor="text1"/>
          <w:sz w:val="27"/>
          <w:szCs w:val="27"/>
        </w:rPr>
        <w:t>a</w:t>
      </w:r>
      <w:r w:rsidRPr="007273AF">
        <w:rPr>
          <w:rFonts w:ascii="Verdana" w:hAnsi="Verdana"/>
          <w:color w:val="000000" w:themeColor="text1"/>
          <w:sz w:val="27"/>
          <w:szCs w:val="27"/>
        </w:rPr>
        <w:t>no al rilevamento di fabbricati con l</w:t>
      </w:r>
      <w:r>
        <w:rPr>
          <w:rFonts w:ascii="Verdana" w:hAnsi="Verdana"/>
          <w:color w:val="000000" w:themeColor="text1"/>
          <w:sz w:val="27"/>
          <w:szCs w:val="27"/>
        </w:rPr>
        <w:t>’</w:t>
      </w:r>
      <w:r w:rsidRPr="007273AF">
        <w:rPr>
          <w:rFonts w:ascii="Verdana" w:hAnsi="Verdana"/>
          <w:color w:val="000000" w:themeColor="text1"/>
          <w:sz w:val="27"/>
          <w:szCs w:val="27"/>
        </w:rPr>
        <w:t>immediato passaggio dell</w:t>
      </w:r>
      <w:r>
        <w:rPr>
          <w:rFonts w:ascii="Verdana" w:hAnsi="Verdana"/>
          <w:color w:val="000000" w:themeColor="text1"/>
          <w:sz w:val="27"/>
          <w:szCs w:val="27"/>
        </w:rPr>
        <w:t>’</w:t>
      </w:r>
      <w:r w:rsidRPr="007273AF">
        <w:rPr>
          <w:rFonts w:ascii="Verdana" w:hAnsi="Verdana"/>
          <w:color w:val="000000" w:themeColor="text1"/>
          <w:sz w:val="27"/>
          <w:szCs w:val="27"/>
        </w:rPr>
        <w:t>immob</w:t>
      </w:r>
      <w:r w:rsidRPr="007273AF">
        <w:rPr>
          <w:rFonts w:ascii="Verdana" w:hAnsi="Verdana"/>
          <w:color w:val="000000" w:themeColor="text1"/>
          <w:sz w:val="27"/>
          <w:szCs w:val="27"/>
        </w:rPr>
        <w:t>i</w:t>
      </w:r>
      <w:r w:rsidRPr="007273AF">
        <w:rPr>
          <w:rFonts w:ascii="Verdana" w:hAnsi="Verdana"/>
          <w:color w:val="000000" w:themeColor="text1"/>
          <w:sz w:val="27"/>
          <w:szCs w:val="27"/>
        </w:rPr>
        <w:t xml:space="preserve">le alla partita 1 senza obbligo di </w:t>
      </w:r>
      <w:r w:rsidRPr="007273AF">
        <w:rPr>
          <w:rFonts w:ascii="Verdana" w:hAnsi="Verdana"/>
          <w:color w:val="000000" w:themeColor="text1"/>
          <w:sz w:val="27"/>
          <w:szCs w:val="27"/>
        </w:rPr>
        <w:lastRenderedPageBreak/>
        <w:t>preventivo riscontro dell</w:t>
      </w:r>
      <w:r>
        <w:rPr>
          <w:rFonts w:ascii="Verdana" w:hAnsi="Verdana"/>
          <w:color w:val="000000" w:themeColor="text1"/>
          <w:sz w:val="27"/>
          <w:szCs w:val="27"/>
        </w:rPr>
        <w:t>’</w:t>
      </w:r>
      <w:r w:rsidRPr="007273AF">
        <w:rPr>
          <w:rFonts w:ascii="Verdana" w:hAnsi="Verdana"/>
          <w:color w:val="000000" w:themeColor="text1"/>
          <w:sz w:val="27"/>
          <w:szCs w:val="27"/>
        </w:rPr>
        <w:t xml:space="preserve">eventuale accatastamento al </w:t>
      </w:r>
      <w:proofErr w:type="spellStart"/>
      <w:r w:rsidRPr="007273AF">
        <w:rPr>
          <w:rFonts w:ascii="Verdana" w:hAnsi="Verdana"/>
          <w:color w:val="000000" w:themeColor="text1"/>
          <w:sz w:val="27"/>
          <w:szCs w:val="27"/>
        </w:rPr>
        <w:t>C.E.U.</w:t>
      </w:r>
      <w:proofErr w:type="spellEnd"/>
      <w:r w:rsidRPr="007273AF">
        <w:rPr>
          <w:rFonts w:ascii="Verdana" w:hAnsi="Verdana"/>
          <w:color w:val="000000" w:themeColor="text1"/>
          <w:sz w:val="27"/>
          <w:szCs w:val="27"/>
        </w:rPr>
        <w:t xml:space="preserve"> e neppure di segnalazione alla quarta sezione: infatti o l</w:t>
      </w:r>
      <w:r>
        <w:rPr>
          <w:rFonts w:ascii="Verdana" w:hAnsi="Verdana"/>
          <w:color w:val="000000" w:themeColor="text1"/>
          <w:sz w:val="27"/>
          <w:szCs w:val="27"/>
        </w:rPr>
        <w:t>’</w:t>
      </w:r>
      <w:r w:rsidRPr="007273AF">
        <w:rPr>
          <w:rFonts w:ascii="Verdana" w:hAnsi="Verdana"/>
          <w:color w:val="000000" w:themeColor="text1"/>
          <w:sz w:val="27"/>
          <w:szCs w:val="27"/>
        </w:rPr>
        <w:t>accatastamento è già avvenuto - e automaticamente col passaggio alla partita 1 si sana l</w:t>
      </w:r>
      <w:r>
        <w:rPr>
          <w:rFonts w:ascii="Verdana" w:hAnsi="Verdana"/>
          <w:color w:val="000000" w:themeColor="text1"/>
          <w:sz w:val="27"/>
          <w:szCs w:val="27"/>
        </w:rPr>
        <w:t>’</w:t>
      </w:r>
      <w:r w:rsidRPr="007273AF">
        <w:rPr>
          <w:rFonts w:ascii="Verdana" w:hAnsi="Verdana"/>
          <w:color w:val="000000" w:themeColor="text1"/>
          <w:sz w:val="27"/>
          <w:szCs w:val="27"/>
        </w:rPr>
        <w:t>errore di aver conservato doppiamente accatastato il bene in separate partite (ai terreni e all</w:t>
      </w:r>
      <w:r>
        <w:rPr>
          <w:rFonts w:ascii="Verdana" w:hAnsi="Verdana"/>
          <w:color w:val="000000" w:themeColor="text1"/>
          <w:sz w:val="27"/>
          <w:szCs w:val="27"/>
        </w:rPr>
        <w:t>’</w:t>
      </w:r>
      <w:r w:rsidRPr="007273AF">
        <w:rPr>
          <w:rFonts w:ascii="Verdana" w:hAnsi="Verdana"/>
          <w:color w:val="000000" w:themeColor="text1"/>
          <w:sz w:val="27"/>
          <w:szCs w:val="27"/>
        </w:rPr>
        <w:t>urbano) - o esso avverrà in seguito a denuncia mod. 3 SPC e sarà compito del professionista segnalare gli elementi atti a ricostruire la continuità storica catast</w:t>
      </w:r>
      <w:r w:rsidRPr="007273AF">
        <w:rPr>
          <w:rFonts w:ascii="Verdana" w:hAnsi="Verdana"/>
          <w:color w:val="000000" w:themeColor="text1"/>
          <w:sz w:val="27"/>
          <w:szCs w:val="27"/>
        </w:rPr>
        <w:t>a</w:t>
      </w:r>
      <w:r w:rsidRPr="007273AF">
        <w:rPr>
          <w:rFonts w:ascii="Verdana" w:hAnsi="Verdana"/>
          <w:color w:val="000000" w:themeColor="text1"/>
          <w:sz w:val="27"/>
          <w:szCs w:val="27"/>
        </w:rPr>
        <w:t>le.</w:t>
      </w:r>
    </w:p>
    <w:p w:rsidR="007273AF" w:rsidRDefault="007273AF" w:rsidP="007273AF">
      <w:pPr>
        <w:widowControl w:val="0"/>
        <w:autoSpaceDE w:val="0"/>
        <w:autoSpaceDN w:val="0"/>
        <w:adjustRightInd w:val="0"/>
        <w:jc w:val="both"/>
        <w:rPr>
          <w:rFonts w:ascii="Verdana" w:hAnsi="Verdana"/>
          <w:b/>
          <w:bCs/>
          <w:color w:val="000000" w:themeColor="text1"/>
          <w:sz w:val="27"/>
          <w:szCs w:val="27"/>
        </w:rPr>
      </w:pPr>
    </w:p>
    <w:p w:rsidR="007273AF" w:rsidRPr="007273AF" w:rsidRDefault="007273AF" w:rsidP="007273AF">
      <w:pPr>
        <w:widowControl w:val="0"/>
        <w:autoSpaceDE w:val="0"/>
        <w:autoSpaceDN w:val="0"/>
        <w:adjustRightInd w:val="0"/>
        <w:jc w:val="both"/>
        <w:rPr>
          <w:rFonts w:ascii="Verdana" w:hAnsi="Verdana"/>
          <w:b/>
          <w:bCs/>
          <w:color w:val="000000" w:themeColor="text1"/>
          <w:sz w:val="27"/>
          <w:szCs w:val="27"/>
        </w:rPr>
      </w:pPr>
      <w:r w:rsidRPr="007273AF">
        <w:rPr>
          <w:rFonts w:ascii="Verdana" w:hAnsi="Verdana"/>
          <w:b/>
          <w:bCs/>
          <w:color w:val="000000" w:themeColor="text1"/>
          <w:sz w:val="27"/>
          <w:szCs w:val="27"/>
        </w:rPr>
        <w:t>Il tipo mappale (Modello 51 ex modello 4)</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È opportuno anzitutto precisare lo scopo dell</w:t>
      </w:r>
      <w:r>
        <w:rPr>
          <w:rFonts w:ascii="Verdana" w:hAnsi="Verdana"/>
          <w:color w:val="000000" w:themeColor="text1"/>
          <w:sz w:val="27"/>
          <w:szCs w:val="27"/>
        </w:rPr>
        <w:t>’</w:t>
      </w:r>
      <w:r w:rsidRPr="007273AF">
        <w:rPr>
          <w:rFonts w:ascii="Verdana" w:hAnsi="Verdana"/>
          <w:color w:val="000000" w:themeColor="text1"/>
          <w:sz w:val="27"/>
          <w:szCs w:val="27"/>
        </w:rPr>
        <w:t>elaborato: il tipo mappale, che è l</w:t>
      </w:r>
      <w:r>
        <w:rPr>
          <w:rFonts w:ascii="Verdana" w:hAnsi="Verdana"/>
          <w:color w:val="000000" w:themeColor="text1"/>
          <w:sz w:val="27"/>
          <w:szCs w:val="27"/>
        </w:rPr>
        <w:t>’</w:t>
      </w:r>
      <w:r w:rsidRPr="007273AF">
        <w:rPr>
          <w:rFonts w:ascii="Verdana" w:hAnsi="Verdana"/>
          <w:color w:val="000000" w:themeColor="text1"/>
          <w:sz w:val="27"/>
          <w:szCs w:val="27"/>
        </w:rPr>
        <w:t>all</w:t>
      </w:r>
      <w:r w:rsidRPr="007273AF">
        <w:rPr>
          <w:rFonts w:ascii="Verdana" w:hAnsi="Verdana"/>
          <w:color w:val="000000" w:themeColor="text1"/>
          <w:sz w:val="27"/>
          <w:szCs w:val="27"/>
        </w:rPr>
        <w:t>e</w:t>
      </w:r>
      <w:r w:rsidRPr="007273AF">
        <w:rPr>
          <w:rFonts w:ascii="Verdana" w:hAnsi="Verdana"/>
          <w:color w:val="000000" w:themeColor="text1"/>
          <w:sz w:val="27"/>
          <w:szCs w:val="27"/>
        </w:rPr>
        <w:t>gato del mod. 3 SPC, ha l</w:t>
      </w:r>
      <w:r>
        <w:rPr>
          <w:rFonts w:ascii="Verdana" w:hAnsi="Verdana"/>
          <w:color w:val="000000" w:themeColor="text1"/>
          <w:sz w:val="27"/>
          <w:szCs w:val="27"/>
        </w:rPr>
        <w:t>’</w:t>
      </w:r>
      <w:r w:rsidRPr="007273AF">
        <w:rPr>
          <w:rFonts w:ascii="Verdana" w:hAnsi="Verdana"/>
          <w:color w:val="000000" w:themeColor="text1"/>
          <w:sz w:val="27"/>
          <w:szCs w:val="27"/>
        </w:rPr>
        <w:t>esclusiva funzione di rappresentare i corpi di fabbrica, la cui prese</w:t>
      </w:r>
      <w:r w:rsidRPr="007273AF">
        <w:rPr>
          <w:rFonts w:ascii="Verdana" w:hAnsi="Verdana"/>
          <w:color w:val="000000" w:themeColor="text1"/>
          <w:sz w:val="27"/>
          <w:szCs w:val="27"/>
        </w:rPr>
        <w:t>n</w:t>
      </w:r>
      <w:r w:rsidRPr="007273AF">
        <w:rPr>
          <w:rFonts w:ascii="Verdana" w:hAnsi="Verdana"/>
          <w:color w:val="000000" w:themeColor="text1"/>
          <w:sz w:val="27"/>
          <w:szCs w:val="27"/>
        </w:rPr>
        <w:t xml:space="preserve">za varia catastalmente il terreno che li supporta e li circoscrive da </w:t>
      </w:r>
      <w:proofErr w:type="spellStart"/>
      <w:r w:rsidRPr="007273AF">
        <w:rPr>
          <w:rFonts w:ascii="Verdana" w:hAnsi="Verdana"/>
          <w:color w:val="000000" w:themeColor="text1"/>
          <w:sz w:val="27"/>
          <w:szCs w:val="27"/>
        </w:rPr>
        <w:t>inedificato</w:t>
      </w:r>
      <w:proofErr w:type="spellEnd"/>
      <w:r w:rsidRPr="007273AF">
        <w:rPr>
          <w:rFonts w:ascii="Verdana" w:hAnsi="Verdana"/>
          <w:color w:val="000000" w:themeColor="text1"/>
          <w:sz w:val="27"/>
          <w:szCs w:val="27"/>
        </w:rPr>
        <w:t xml:space="preserve"> a edificato. Correggendo pertanto una interpret</w:t>
      </w:r>
      <w:r w:rsidRPr="007273AF">
        <w:rPr>
          <w:rFonts w:ascii="Verdana" w:hAnsi="Verdana"/>
          <w:color w:val="000000" w:themeColor="text1"/>
          <w:sz w:val="27"/>
          <w:szCs w:val="27"/>
        </w:rPr>
        <w:t>a</w:t>
      </w:r>
      <w:r w:rsidRPr="007273AF">
        <w:rPr>
          <w:rFonts w:ascii="Verdana" w:hAnsi="Verdana"/>
          <w:color w:val="000000" w:themeColor="text1"/>
          <w:sz w:val="27"/>
          <w:szCs w:val="27"/>
        </w:rPr>
        <w:t>zione diffusa sull</w:t>
      </w:r>
      <w:r>
        <w:rPr>
          <w:rFonts w:ascii="Verdana" w:hAnsi="Verdana"/>
          <w:color w:val="000000" w:themeColor="text1"/>
          <w:sz w:val="27"/>
          <w:szCs w:val="27"/>
        </w:rPr>
        <w:t>’</w:t>
      </w:r>
      <w:r w:rsidRPr="007273AF">
        <w:rPr>
          <w:rFonts w:ascii="Verdana" w:hAnsi="Verdana"/>
          <w:color w:val="000000" w:themeColor="text1"/>
          <w:sz w:val="27"/>
          <w:szCs w:val="27"/>
        </w:rPr>
        <w:t>uso di questo elaborato ed un orientamento pur sperimentato, si riconosce che l</w:t>
      </w:r>
      <w:r>
        <w:rPr>
          <w:rFonts w:ascii="Verdana" w:hAnsi="Verdana"/>
          <w:color w:val="000000" w:themeColor="text1"/>
          <w:sz w:val="27"/>
          <w:szCs w:val="27"/>
        </w:rPr>
        <w:t>’</w:t>
      </w:r>
      <w:r w:rsidRPr="007273AF">
        <w:rPr>
          <w:rFonts w:ascii="Verdana" w:hAnsi="Verdana"/>
          <w:color w:val="000000" w:themeColor="text1"/>
          <w:sz w:val="27"/>
          <w:szCs w:val="27"/>
        </w:rPr>
        <w:t>ipotesi di utilizzare il tipo mappale come strumento per acquisire, oltre che corpi di fabbrica, anche la i</w:t>
      </w:r>
      <w:r w:rsidRPr="007273AF">
        <w:rPr>
          <w:rFonts w:ascii="Verdana" w:hAnsi="Verdana"/>
          <w:color w:val="000000" w:themeColor="text1"/>
          <w:sz w:val="27"/>
          <w:szCs w:val="27"/>
        </w:rPr>
        <w:t>n</w:t>
      </w:r>
      <w:r w:rsidRPr="007273AF">
        <w:rPr>
          <w:rFonts w:ascii="Verdana" w:hAnsi="Verdana"/>
          <w:color w:val="000000" w:themeColor="text1"/>
          <w:sz w:val="27"/>
          <w:szCs w:val="27"/>
        </w:rPr>
        <w:t>dividuazione delle porzioni di aree scoperte - esclusive e non - si è rilevata non sempre prat</w:t>
      </w:r>
      <w:r w:rsidRPr="007273AF">
        <w:rPr>
          <w:rFonts w:ascii="Verdana" w:hAnsi="Verdana"/>
          <w:color w:val="000000" w:themeColor="text1"/>
          <w:sz w:val="27"/>
          <w:szCs w:val="27"/>
        </w:rPr>
        <w:t>i</w:t>
      </w:r>
      <w:r w:rsidRPr="007273AF">
        <w:rPr>
          <w:rFonts w:ascii="Verdana" w:hAnsi="Verdana"/>
          <w:color w:val="000000" w:themeColor="text1"/>
          <w:sz w:val="27"/>
          <w:szCs w:val="27"/>
        </w:rPr>
        <w:t>cabile, in quanto spesso non tutte le dividenti trovano facile rappresentazione nella mappa, e comunque ino</w:t>
      </w:r>
      <w:r w:rsidRPr="007273AF">
        <w:rPr>
          <w:rFonts w:ascii="Verdana" w:hAnsi="Verdana"/>
          <w:color w:val="000000" w:themeColor="text1"/>
          <w:sz w:val="27"/>
          <w:szCs w:val="27"/>
        </w:rPr>
        <w:t>p</w:t>
      </w:r>
      <w:r w:rsidRPr="007273AF">
        <w:rPr>
          <w:rFonts w:ascii="Verdana" w:hAnsi="Verdana"/>
          <w:color w:val="000000" w:themeColor="text1"/>
          <w:sz w:val="27"/>
          <w:szCs w:val="27"/>
        </w:rPr>
        <w:t>portuna in quanto la relativa gestione trova la sua sede naturale negli atti del catasto urb</w:t>
      </w:r>
      <w:r w:rsidRPr="007273AF">
        <w:rPr>
          <w:rFonts w:ascii="Verdana" w:hAnsi="Verdana"/>
          <w:color w:val="000000" w:themeColor="text1"/>
          <w:sz w:val="27"/>
          <w:szCs w:val="27"/>
        </w:rPr>
        <w:t>a</w:t>
      </w:r>
      <w:r w:rsidRPr="007273AF">
        <w:rPr>
          <w:rFonts w:ascii="Verdana" w:hAnsi="Verdana"/>
          <w:color w:val="000000" w:themeColor="text1"/>
          <w:sz w:val="27"/>
          <w:szCs w:val="27"/>
        </w:rPr>
        <w:t>no.</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La scrivente è venuta pertanto nella determinazione di acquisire le suindicate inform</w:t>
      </w:r>
      <w:r w:rsidRPr="007273AF">
        <w:rPr>
          <w:rFonts w:ascii="Verdana" w:hAnsi="Verdana"/>
          <w:color w:val="000000" w:themeColor="text1"/>
          <w:sz w:val="27"/>
          <w:szCs w:val="27"/>
        </w:rPr>
        <w:t>a</w:t>
      </w:r>
      <w:r w:rsidRPr="007273AF">
        <w:rPr>
          <w:rFonts w:ascii="Verdana" w:hAnsi="Verdana"/>
          <w:color w:val="000000" w:themeColor="text1"/>
          <w:sz w:val="27"/>
          <w:szCs w:val="27"/>
        </w:rPr>
        <w:t>zioni attraverso un elaborato di catasto urbano che consenta fra l</w:t>
      </w:r>
      <w:r>
        <w:rPr>
          <w:rFonts w:ascii="Verdana" w:hAnsi="Verdana"/>
          <w:color w:val="000000" w:themeColor="text1"/>
          <w:sz w:val="27"/>
          <w:szCs w:val="27"/>
        </w:rPr>
        <w:t>’</w:t>
      </w:r>
      <w:r w:rsidRPr="007273AF">
        <w:rPr>
          <w:rFonts w:ascii="Verdana" w:hAnsi="Verdana"/>
          <w:color w:val="000000" w:themeColor="text1"/>
          <w:sz w:val="27"/>
          <w:szCs w:val="27"/>
        </w:rPr>
        <w:t>altro una più efficace possibilità di rappresentazione e di identific</w:t>
      </w:r>
      <w:r w:rsidRPr="007273AF">
        <w:rPr>
          <w:rFonts w:ascii="Verdana" w:hAnsi="Verdana"/>
          <w:color w:val="000000" w:themeColor="text1"/>
          <w:sz w:val="27"/>
          <w:szCs w:val="27"/>
        </w:rPr>
        <w:t>a</w:t>
      </w:r>
      <w:r w:rsidRPr="007273AF">
        <w:rPr>
          <w:rFonts w:ascii="Verdana" w:hAnsi="Verdana"/>
          <w:color w:val="000000" w:themeColor="text1"/>
          <w:sz w:val="27"/>
          <w:szCs w:val="27"/>
        </w:rPr>
        <w:t>zione delle aree scoperte.</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 xml:space="preserve">Nel tipo mappale le figure dei corpi fabbricati dovranno essere definite con misure riferite ai confini del terreno interessato. La figura e le dimensioni del terreno stesso (che per brevità si indicherà nel seguito come </w:t>
      </w:r>
      <w:r>
        <w:rPr>
          <w:rFonts w:ascii="Verdana" w:hAnsi="Verdana"/>
          <w:color w:val="000000" w:themeColor="text1"/>
          <w:sz w:val="27"/>
          <w:szCs w:val="27"/>
        </w:rPr>
        <w:t>“</w:t>
      </w:r>
      <w:r w:rsidRPr="007273AF">
        <w:rPr>
          <w:rFonts w:ascii="Verdana" w:hAnsi="Verdana"/>
          <w:color w:val="000000" w:themeColor="text1"/>
          <w:sz w:val="27"/>
          <w:szCs w:val="27"/>
        </w:rPr>
        <w:t>lotto</w:t>
      </w:r>
      <w:r>
        <w:rPr>
          <w:rFonts w:ascii="Verdana" w:hAnsi="Verdana"/>
          <w:color w:val="000000" w:themeColor="text1"/>
          <w:sz w:val="27"/>
          <w:szCs w:val="27"/>
        </w:rPr>
        <w:t>”</w:t>
      </w:r>
      <w:r w:rsidRPr="007273AF">
        <w:rPr>
          <w:rFonts w:ascii="Verdana" w:hAnsi="Verdana"/>
          <w:color w:val="000000" w:themeColor="text1"/>
          <w:sz w:val="27"/>
          <w:szCs w:val="27"/>
        </w:rPr>
        <w:t>) sono normalmente già definite in catasto sin dal momento del rilascio dell</w:t>
      </w:r>
      <w:r>
        <w:rPr>
          <w:rFonts w:ascii="Verdana" w:hAnsi="Verdana"/>
          <w:color w:val="000000" w:themeColor="text1"/>
          <w:sz w:val="27"/>
          <w:szCs w:val="27"/>
        </w:rPr>
        <w:t>’</w:t>
      </w:r>
      <w:r w:rsidRPr="007273AF">
        <w:rPr>
          <w:rFonts w:ascii="Verdana" w:hAnsi="Verdana"/>
          <w:color w:val="000000" w:themeColor="text1"/>
          <w:sz w:val="27"/>
          <w:szCs w:val="27"/>
        </w:rPr>
        <w:t>estratto di mappa. Tuttavia può verificarsi che in alcuni casi il lotto venga definito con l</w:t>
      </w:r>
      <w:r>
        <w:rPr>
          <w:rFonts w:ascii="Verdana" w:hAnsi="Verdana"/>
          <w:color w:val="000000" w:themeColor="text1"/>
          <w:sz w:val="27"/>
          <w:szCs w:val="27"/>
        </w:rPr>
        <w:t>’</w:t>
      </w:r>
      <w:r w:rsidRPr="007273AF">
        <w:rPr>
          <w:rFonts w:ascii="Verdana" w:hAnsi="Verdana"/>
          <w:color w:val="000000" w:themeColor="text1"/>
          <w:sz w:val="27"/>
          <w:szCs w:val="27"/>
        </w:rPr>
        <w:t>elaborato ste</w:t>
      </w:r>
      <w:r w:rsidRPr="007273AF">
        <w:rPr>
          <w:rFonts w:ascii="Verdana" w:hAnsi="Verdana"/>
          <w:color w:val="000000" w:themeColor="text1"/>
          <w:sz w:val="27"/>
          <w:szCs w:val="27"/>
        </w:rPr>
        <w:t>s</w:t>
      </w:r>
      <w:r w:rsidRPr="007273AF">
        <w:rPr>
          <w:rFonts w:ascii="Verdana" w:hAnsi="Verdana"/>
          <w:color w:val="000000" w:themeColor="text1"/>
          <w:sz w:val="27"/>
          <w:szCs w:val="27"/>
        </w:rPr>
        <w:t>so come stralcio da una maggiore consistenza della medesima ditta - fabbricato più area che lo ci</w:t>
      </w:r>
      <w:r w:rsidRPr="007273AF">
        <w:rPr>
          <w:rFonts w:ascii="Verdana" w:hAnsi="Verdana"/>
          <w:color w:val="000000" w:themeColor="text1"/>
          <w:sz w:val="27"/>
          <w:szCs w:val="27"/>
        </w:rPr>
        <w:t>r</w:t>
      </w:r>
      <w:r w:rsidRPr="007273AF">
        <w:rPr>
          <w:rFonts w:ascii="Verdana" w:hAnsi="Verdana"/>
          <w:color w:val="000000" w:themeColor="text1"/>
          <w:sz w:val="27"/>
          <w:szCs w:val="27"/>
        </w:rPr>
        <w:t>conda - oppure come divisione da cielo a terra del fabbricato con o senza area scoperta; ovviamente le linee che definiscono il lotto devono essere qu</w:t>
      </w:r>
      <w:r w:rsidRPr="007273AF">
        <w:rPr>
          <w:rFonts w:ascii="Verdana" w:hAnsi="Verdana"/>
          <w:color w:val="000000" w:themeColor="text1"/>
          <w:sz w:val="27"/>
          <w:szCs w:val="27"/>
        </w:rPr>
        <w:t>o</w:t>
      </w:r>
      <w:r w:rsidRPr="007273AF">
        <w:rPr>
          <w:rFonts w:ascii="Verdana" w:hAnsi="Verdana"/>
          <w:color w:val="000000" w:themeColor="text1"/>
          <w:sz w:val="27"/>
          <w:szCs w:val="27"/>
        </w:rPr>
        <w:t>tate.</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In ogni caso, come per i tipi di frazionamento, ove rilievi eseguiti secondo la buona tecn</w:t>
      </w:r>
      <w:r w:rsidRPr="007273AF">
        <w:rPr>
          <w:rFonts w:ascii="Verdana" w:hAnsi="Verdana"/>
          <w:color w:val="000000" w:themeColor="text1"/>
          <w:sz w:val="27"/>
          <w:szCs w:val="27"/>
        </w:rPr>
        <w:t>i</w:t>
      </w:r>
      <w:r w:rsidRPr="007273AF">
        <w:rPr>
          <w:rFonts w:ascii="Verdana" w:hAnsi="Verdana"/>
          <w:color w:val="000000" w:themeColor="text1"/>
          <w:sz w:val="27"/>
          <w:szCs w:val="27"/>
        </w:rPr>
        <w:t>ca dimostrino che la forma e le dimensioni del lotto non sono compatibili con quanto r</w:t>
      </w:r>
      <w:r w:rsidRPr="007273AF">
        <w:rPr>
          <w:rFonts w:ascii="Verdana" w:hAnsi="Verdana"/>
          <w:color w:val="000000" w:themeColor="text1"/>
          <w:sz w:val="27"/>
          <w:szCs w:val="27"/>
        </w:rPr>
        <w:t>i</w:t>
      </w:r>
      <w:r w:rsidRPr="007273AF">
        <w:rPr>
          <w:rFonts w:ascii="Verdana" w:hAnsi="Verdana"/>
          <w:color w:val="000000" w:themeColor="text1"/>
          <w:sz w:val="27"/>
          <w:szCs w:val="27"/>
        </w:rPr>
        <w:t>sulta in mappa deve essere data nozione secondo le formalità previste. Se inoltre il lotto sia costituito da più particelle, il professionista presentatore deve proporre la soppressione delle linee superflue, cioè di quelle linee che risulterebbero dannose per una chiara visione della situazione finale all</w:t>
      </w:r>
      <w:r>
        <w:rPr>
          <w:rFonts w:ascii="Verdana" w:hAnsi="Verdana"/>
          <w:color w:val="000000" w:themeColor="text1"/>
          <w:sz w:val="27"/>
          <w:szCs w:val="27"/>
        </w:rPr>
        <w:t>’</w:t>
      </w:r>
      <w:r w:rsidRPr="007273AF">
        <w:rPr>
          <w:rFonts w:ascii="Verdana" w:hAnsi="Verdana"/>
          <w:color w:val="000000" w:themeColor="text1"/>
          <w:sz w:val="27"/>
          <w:szCs w:val="27"/>
        </w:rPr>
        <w:t>interno del lotto stesso, nel quale devono risultare solta</w:t>
      </w:r>
      <w:r w:rsidRPr="007273AF">
        <w:rPr>
          <w:rFonts w:ascii="Verdana" w:hAnsi="Verdana"/>
          <w:color w:val="000000" w:themeColor="text1"/>
          <w:sz w:val="27"/>
          <w:szCs w:val="27"/>
        </w:rPr>
        <w:t>n</w:t>
      </w:r>
      <w:r w:rsidRPr="007273AF">
        <w:rPr>
          <w:rFonts w:ascii="Verdana" w:hAnsi="Verdana"/>
          <w:color w:val="000000" w:themeColor="text1"/>
          <w:sz w:val="27"/>
          <w:szCs w:val="27"/>
        </w:rPr>
        <w:t xml:space="preserve">to, ben </w:t>
      </w:r>
      <w:r w:rsidRPr="007273AF">
        <w:rPr>
          <w:rFonts w:ascii="Verdana" w:hAnsi="Verdana"/>
          <w:color w:val="000000" w:themeColor="text1"/>
          <w:sz w:val="27"/>
          <w:szCs w:val="27"/>
        </w:rPr>
        <w:lastRenderedPageBreak/>
        <w:t>visibili, le linee rappresentative dell</w:t>
      </w:r>
      <w:r>
        <w:rPr>
          <w:rFonts w:ascii="Verdana" w:hAnsi="Verdana"/>
          <w:color w:val="000000" w:themeColor="text1"/>
          <w:sz w:val="27"/>
          <w:szCs w:val="27"/>
        </w:rPr>
        <w:t>’</w:t>
      </w:r>
      <w:r w:rsidRPr="007273AF">
        <w:rPr>
          <w:rFonts w:ascii="Verdana" w:hAnsi="Verdana"/>
          <w:color w:val="000000" w:themeColor="text1"/>
          <w:sz w:val="27"/>
          <w:szCs w:val="27"/>
        </w:rPr>
        <w:t>edificato.</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La parte grafica del tipo deve essere corredata, quando occorre ed analogamente al tipo di frazion</w:t>
      </w:r>
      <w:r w:rsidRPr="007273AF">
        <w:rPr>
          <w:rFonts w:ascii="Verdana" w:hAnsi="Verdana"/>
          <w:color w:val="000000" w:themeColor="text1"/>
          <w:sz w:val="27"/>
          <w:szCs w:val="27"/>
        </w:rPr>
        <w:t>a</w:t>
      </w:r>
      <w:r w:rsidRPr="007273AF">
        <w:rPr>
          <w:rFonts w:ascii="Verdana" w:hAnsi="Verdana"/>
          <w:color w:val="000000" w:themeColor="text1"/>
          <w:sz w:val="27"/>
          <w:szCs w:val="27"/>
        </w:rPr>
        <w:t>mento, da un prospetto costituito dall</w:t>
      </w:r>
      <w:r>
        <w:rPr>
          <w:rFonts w:ascii="Verdana" w:hAnsi="Verdana"/>
          <w:color w:val="000000" w:themeColor="text1"/>
          <w:sz w:val="27"/>
          <w:szCs w:val="27"/>
        </w:rPr>
        <w:t>’</w:t>
      </w:r>
      <w:r w:rsidRPr="007273AF">
        <w:rPr>
          <w:rFonts w:ascii="Verdana" w:hAnsi="Verdana"/>
          <w:color w:val="000000" w:themeColor="text1"/>
          <w:sz w:val="27"/>
          <w:szCs w:val="27"/>
        </w:rPr>
        <w:t>elenco delle particelle che formano il lotto, sì da ricavare per somma la superficie complessiva, e dall</w:t>
      </w:r>
      <w:r>
        <w:rPr>
          <w:rFonts w:ascii="Verdana" w:hAnsi="Verdana"/>
          <w:color w:val="000000" w:themeColor="text1"/>
          <w:sz w:val="27"/>
          <w:szCs w:val="27"/>
        </w:rPr>
        <w:t>’</w:t>
      </w:r>
      <w:r w:rsidRPr="007273AF">
        <w:rPr>
          <w:rFonts w:ascii="Verdana" w:hAnsi="Verdana"/>
          <w:color w:val="000000" w:themeColor="text1"/>
          <w:sz w:val="27"/>
          <w:szCs w:val="27"/>
        </w:rPr>
        <w:t>eventuale r</w:t>
      </w:r>
      <w:r w:rsidRPr="007273AF">
        <w:rPr>
          <w:rFonts w:ascii="Verdana" w:hAnsi="Verdana"/>
          <w:color w:val="000000" w:themeColor="text1"/>
          <w:sz w:val="27"/>
          <w:szCs w:val="27"/>
        </w:rPr>
        <w:t>i</w:t>
      </w:r>
      <w:r w:rsidRPr="007273AF">
        <w:rPr>
          <w:rFonts w:ascii="Verdana" w:hAnsi="Verdana"/>
          <w:color w:val="000000" w:themeColor="text1"/>
          <w:sz w:val="27"/>
          <w:szCs w:val="27"/>
        </w:rPr>
        <w:t>partizione finale della superficie totale che deve essere individuata con subalterni le</w:t>
      </w:r>
      <w:r w:rsidRPr="007273AF">
        <w:rPr>
          <w:rFonts w:ascii="Verdana" w:hAnsi="Verdana"/>
          <w:color w:val="000000" w:themeColor="text1"/>
          <w:sz w:val="27"/>
          <w:szCs w:val="27"/>
        </w:rPr>
        <w:t>t</w:t>
      </w:r>
      <w:r w:rsidRPr="007273AF">
        <w:rPr>
          <w:rFonts w:ascii="Verdana" w:hAnsi="Verdana"/>
          <w:color w:val="000000" w:themeColor="text1"/>
          <w:sz w:val="27"/>
          <w:szCs w:val="27"/>
        </w:rPr>
        <w:t>terali.</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Nel caso che le costruzioni - non ancora denunciate al catasto urbano - siano state r</w:t>
      </w:r>
      <w:r w:rsidRPr="007273AF">
        <w:rPr>
          <w:rFonts w:ascii="Verdana" w:hAnsi="Verdana"/>
          <w:color w:val="000000" w:themeColor="text1"/>
          <w:sz w:val="27"/>
          <w:szCs w:val="27"/>
        </w:rPr>
        <w:t>i</w:t>
      </w:r>
      <w:r w:rsidRPr="007273AF">
        <w:rPr>
          <w:rFonts w:ascii="Verdana" w:hAnsi="Verdana"/>
          <w:color w:val="000000" w:themeColor="text1"/>
          <w:sz w:val="27"/>
          <w:szCs w:val="27"/>
        </w:rPr>
        <w:t>levate e riportate in mappa per autonoma iniziativa dell</w:t>
      </w:r>
      <w:r>
        <w:rPr>
          <w:rFonts w:ascii="Verdana" w:hAnsi="Verdana"/>
          <w:color w:val="000000" w:themeColor="text1"/>
          <w:sz w:val="27"/>
          <w:szCs w:val="27"/>
        </w:rPr>
        <w:t>’</w:t>
      </w:r>
      <w:r w:rsidRPr="007273AF">
        <w:rPr>
          <w:rFonts w:ascii="Verdana" w:hAnsi="Verdana"/>
          <w:color w:val="000000" w:themeColor="text1"/>
          <w:sz w:val="27"/>
          <w:szCs w:val="27"/>
        </w:rPr>
        <w:t>Ufficio, dovrà essere del pari presentata la denuncia Mod. 3 SPC, con la stessa procedura di cui si è detto, corredata di un sempl</w:t>
      </w:r>
      <w:r w:rsidRPr="007273AF">
        <w:rPr>
          <w:rFonts w:ascii="Verdana" w:hAnsi="Verdana"/>
          <w:color w:val="000000" w:themeColor="text1"/>
          <w:sz w:val="27"/>
          <w:szCs w:val="27"/>
        </w:rPr>
        <w:t>i</w:t>
      </w:r>
      <w:r w:rsidRPr="007273AF">
        <w:rPr>
          <w:rFonts w:ascii="Verdana" w:hAnsi="Verdana"/>
          <w:color w:val="000000" w:themeColor="text1"/>
          <w:sz w:val="27"/>
          <w:szCs w:val="27"/>
        </w:rPr>
        <w:t>ce estratto (o copia) di mappa con valore di tipo mappale, sul quale verrà apposta dal professionista la dichiarazione di rispondenza topogr</w:t>
      </w:r>
      <w:r w:rsidRPr="007273AF">
        <w:rPr>
          <w:rFonts w:ascii="Verdana" w:hAnsi="Verdana"/>
          <w:color w:val="000000" w:themeColor="text1"/>
          <w:sz w:val="27"/>
          <w:szCs w:val="27"/>
        </w:rPr>
        <w:t>a</w:t>
      </w:r>
      <w:r w:rsidRPr="007273AF">
        <w:rPr>
          <w:rFonts w:ascii="Verdana" w:hAnsi="Verdana"/>
          <w:color w:val="000000" w:themeColor="text1"/>
          <w:sz w:val="27"/>
          <w:szCs w:val="27"/>
        </w:rPr>
        <w:t>fica.</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Da parte dell</w:t>
      </w:r>
      <w:r>
        <w:rPr>
          <w:rFonts w:ascii="Verdana" w:hAnsi="Verdana"/>
          <w:color w:val="000000" w:themeColor="text1"/>
          <w:sz w:val="27"/>
          <w:szCs w:val="27"/>
        </w:rPr>
        <w:t>’</w:t>
      </w:r>
      <w:r w:rsidRPr="007273AF">
        <w:rPr>
          <w:rFonts w:ascii="Verdana" w:hAnsi="Verdana"/>
          <w:color w:val="000000" w:themeColor="text1"/>
          <w:sz w:val="27"/>
          <w:szCs w:val="27"/>
        </w:rPr>
        <w:t>Ufficio (seconda sezione), dopo aver introdotto in mappa il tipo, si provvederà a soppr</w:t>
      </w:r>
      <w:r w:rsidRPr="007273AF">
        <w:rPr>
          <w:rFonts w:ascii="Verdana" w:hAnsi="Verdana"/>
          <w:color w:val="000000" w:themeColor="text1"/>
          <w:sz w:val="27"/>
          <w:szCs w:val="27"/>
        </w:rPr>
        <w:t>i</w:t>
      </w:r>
      <w:r w:rsidRPr="007273AF">
        <w:rPr>
          <w:rFonts w:ascii="Verdana" w:hAnsi="Verdana"/>
          <w:color w:val="000000" w:themeColor="text1"/>
          <w:sz w:val="27"/>
          <w:szCs w:val="27"/>
        </w:rPr>
        <w:t>mere preliminarmente le particelle inutili, a controllare che l</w:t>
      </w:r>
      <w:r>
        <w:rPr>
          <w:rFonts w:ascii="Verdana" w:hAnsi="Verdana"/>
          <w:color w:val="000000" w:themeColor="text1"/>
          <w:sz w:val="27"/>
          <w:szCs w:val="27"/>
        </w:rPr>
        <w:t>’</w:t>
      </w:r>
      <w:r w:rsidRPr="007273AF">
        <w:rPr>
          <w:rFonts w:ascii="Verdana" w:hAnsi="Verdana"/>
          <w:color w:val="000000" w:themeColor="text1"/>
          <w:sz w:val="27"/>
          <w:szCs w:val="27"/>
        </w:rPr>
        <w:t>eventuale ripartizione della superficie sia rispondente a quella indicata nel prospetto unito al tipo, ad a</w:t>
      </w:r>
      <w:r w:rsidRPr="007273AF">
        <w:rPr>
          <w:rFonts w:ascii="Verdana" w:hAnsi="Verdana"/>
          <w:color w:val="000000" w:themeColor="text1"/>
          <w:sz w:val="27"/>
          <w:szCs w:val="27"/>
        </w:rPr>
        <w:t>t</w:t>
      </w:r>
      <w:r w:rsidRPr="007273AF">
        <w:rPr>
          <w:rFonts w:ascii="Verdana" w:hAnsi="Verdana"/>
          <w:color w:val="000000" w:themeColor="text1"/>
          <w:sz w:val="27"/>
          <w:szCs w:val="27"/>
        </w:rPr>
        <w:t>tribuire i numeri definitivi.</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Si ricorda che l</w:t>
      </w:r>
      <w:r>
        <w:rPr>
          <w:rFonts w:ascii="Verdana" w:hAnsi="Verdana"/>
          <w:color w:val="000000" w:themeColor="text1"/>
          <w:sz w:val="27"/>
          <w:szCs w:val="27"/>
        </w:rPr>
        <w:t>’</w:t>
      </w:r>
      <w:r w:rsidRPr="007273AF">
        <w:rPr>
          <w:rFonts w:ascii="Verdana" w:hAnsi="Verdana"/>
          <w:color w:val="000000" w:themeColor="text1"/>
          <w:sz w:val="27"/>
          <w:szCs w:val="27"/>
        </w:rPr>
        <w:t xml:space="preserve">indirizzo da seguire nella attribuzione dei numeri di mappa è quello dettato con la </w:t>
      </w:r>
      <w:r>
        <w:rPr>
          <w:rFonts w:ascii="Verdana" w:hAnsi="Verdana"/>
          <w:color w:val="000000" w:themeColor="text1"/>
          <w:sz w:val="27"/>
          <w:szCs w:val="27"/>
        </w:rPr>
        <w:t>“</w:t>
      </w:r>
      <w:r w:rsidRPr="007273AF">
        <w:rPr>
          <w:rFonts w:ascii="Verdana" w:hAnsi="Verdana"/>
          <w:color w:val="000000" w:themeColor="text1"/>
          <w:sz w:val="27"/>
          <w:szCs w:val="27"/>
        </w:rPr>
        <w:t>I</w:t>
      </w:r>
      <w:r w:rsidRPr="007273AF">
        <w:rPr>
          <w:rFonts w:ascii="Verdana" w:hAnsi="Verdana"/>
          <w:color w:val="000000" w:themeColor="text1"/>
          <w:sz w:val="27"/>
          <w:szCs w:val="27"/>
        </w:rPr>
        <w:t>struzione per la formazione della mappa catastale e per l</w:t>
      </w:r>
      <w:r>
        <w:rPr>
          <w:rFonts w:ascii="Verdana" w:hAnsi="Verdana"/>
          <w:color w:val="000000" w:themeColor="text1"/>
          <w:sz w:val="27"/>
          <w:szCs w:val="27"/>
        </w:rPr>
        <w:t>’</w:t>
      </w:r>
      <w:r w:rsidRPr="007273AF">
        <w:rPr>
          <w:rFonts w:ascii="Verdana" w:hAnsi="Verdana"/>
          <w:color w:val="000000" w:themeColor="text1"/>
          <w:sz w:val="27"/>
          <w:szCs w:val="27"/>
        </w:rPr>
        <w:t>impiego dei relativi sogni convenzionali</w:t>
      </w:r>
      <w:r>
        <w:rPr>
          <w:rFonts w:ascii="Verdana" w:hAnsi="Verdana"/>
          <w:color w:val="000000" w:themeColor="text1"/>
          <w:sz w:val="27"/>
          <w:szCs w:val="27"/>
        </w:rPr>
        <w:t>”</w:t>
      </w:r>
      <w:r w:rsidRPr="007273AF">
        <w:rPr>
          <w:rFonts w:ascii="Verdana" w:hAnsi="Verdana"/>
          <w:color w:val="000000" w:themeColor="text1"/>
          <w:sz w:val="27"/>
          <w:szCs w:val="27"/>
        </w:rPr>
        <w:t xml:space="preserve"> (edizione 1970), con particolare riferimento alla Tavola IX. Va però osservato che la distinzione di particelle edilizie non disgiunte, definite dalle sole caratteristiche arch</w:t>
      </w:r>
      <w:r w:rsidRPr="007273AF">
        <w:rPr>
          <w:rFonts w:ascii="Verdana" w:hAnsi="Verdana"/>
          <w:color w:val="000000" w:themeColor="text1"/>
          <w:sz w:val="27"/>
          <w:szCs w:val="27"/>
        </w:rPr>
        <w:t>i</w:t>
      </w:r>
      <w:r w:rsidRPr="007273AF">
        <w:rPr>
          <w:rFonts w:ascii="Verdana" w:hAnsi="Verdana"/>
          <w:color w:val="000000" w:themeColor="text1"/>
          <w:sz w:val="27"/>
          <w:szCs w:val="27"/>
        </w:rPr>
        <w:t>tettoniche o costruttive proprie (come ad esempio nelle figure 75 e 78 della Tavola su indicata), può essere considerata non necessaria o addirittura scarsamente espressiva. Un caso frequente pure non trattato nelle esemplificazioni della Tav</w:t>
      </w:r>
      <w:r w:rsidRPr="007273AF">
        <w:rPr>
          <w:rFonts w:ascii="Verdana" w:hAnsi="Verdana"/>
          <w:color w:val="000000" w:themeColor="text1"/>
          <w:sz w:val="27"/>
          <w:szCs w:val="27"/>
        </w:rPr>
        <w:t>o</w:t>
      </w:r>
      <w:r w:rsidRPr="007273AF">
        <w:rPr>
          <w:rFonts w:ascii="Verdana" w:hAnsi="Verdana"/>
          <w:color w:val="000000" w:themeColor="text1"/>
          <w:sz w:val="27"/>
          <w:szCs w:val="27"/>
        </w:rPr>
        <w:t xml:space="preserve">la IX è costituito dalla esistenza di due o più corpi di fabbrica di rilevanza autonoma, eretti su unico lotto: sarebbe evidentemente errato </w:t>
      </w:r>
      <w:r>
        <w:rPr>
          <w:rFonts w:ascii="Verdana" w:hAnsi="Verdana"/>
          <w:color w:val="000000" w:themeColor="text1"/>
          <w:sz w:val="27"/>
          <w:szCs w:val="27"/>
        </w:rPr>
        <w:t>“</w:t>
      </w:r>
      <w:r w:rsidRPr="007273AF">
        <w:rPr>
          <w:rFonts w:ascii="Verdana" w:hAnsi="Verdana"/>
          <w:color w:val="000000" w:themeColor="text1"/>
          <w:sz w:val="27"/>
          <w:szCs w:val="27"/>
        </w:rPr>
        <w:t>gra</w:t>
      </w:r>
      <w:r w:rsidRPr="007273AF">
        <w:rPr>
          <w:rFonts w:ascii="Verdana" w:hAnsi="Verdana"/>
          <w:color w:val="000000" w:themeColor="text1"/>
          <w:sz w:val="27"/>
          <w:szCs w:val="27"/>
        </w:rPr>
        <w:t>f</w:t>
      </w:r>
      <w:r w:rsidRPr="007273AF">
        <w:rPr>
          <w:rFonts w:ascii="Verdana" w:hAnsi="Verdana"/>
          <w:color w:val="000000" w:themeColor="text1"/>
          <w:sz w:val="27"/>
          <w:szCs w:val="27"/>
        </w:rPr>
        <w:t>fare</w:t>
      </w:r>
      <w:r>
        <w:rPr>
          <w:rFonts w:ascii="Verdana" w:hAnsi="Verdana"/>
          <w:color w:val="000000" w:themeColor="text1"/>
          <w:sz w:val="27"/>
          <w:szCs w:val="27"/>
        </w:rPr>
        <w:t>”</w:t>
      </w:r>
      <w:r w:rsidRPr="007273AF">
        <w:rPr>
          <w:rFonts w:ascii="Verdana" w:hAnsi="Verdana"/>
          <w:color w:val="000000" w:themeColor="text1"/>
          <w:sz w:val="27"/>
          <w:szCs w:val="27"/>
        </w:rPr>
        <w:t xml:space="preserve"> la corte ad uno qualsiasi di essi. In sintesi, se nel lotto è stato edificato un solo fabbricato - sempreché non si tratti evide</w:t>
      </w:r>
      <w:r w:rsidRPr="007273AF">
        <w:rPr>
          <w:rFonts w:ascii="Verdana" w:hAnsi="Verdana"/>
          <w:color w:val="000000" w:themeColor="text1"/>
          <w:sz w:val="27"/>
          <w:szCs w:val="27"/>
        </w:rPr>
        <w:t>n</w:t>
      </w:r>
      <w:r w:rsidRPr="007273AF">
        <w:rPr>
          <w:rFonts w:ascii="Verdana" w:hAnsi="Verdana"/>
          <w:color w:val="000000" w:themeColor="text1"/>
          <w:sz w:val="27"/>
          <w:szCs w:val="27"/>
        </w:rPr>
        <w:t>temente di una situazione transitoria - ad esso dovrà essere graffata la corte; se invece sul lotto sono stati edificati - o si possa agevolmente prevedere che stiano per essere edificati - più fabbricati disgiunti, si dovrà a</w:t>
      </w:r>
      <w:r w:rsidRPr="007273AF">
        <w:rPr>
          <w:rFonts w:ascii="Verdana" w:hAnsi="Verdana"/>
          <w:color w:val="000000" w:themeColor="text1"/>
          <w:sz w:val="27"/>
          <w:szCs w:val="27"/>
        </w:rPr>
        <w:t>s</w:t>
      </w:r>
      <w:r w:rsidRPr="007273AF">
        <w:rPr>
          <w:rFonts w:ascii="Verdana" w:hAnsi="Verdana"/>
          <w:color w:val="000000" w:themeColor="text1"/>
          <w:sz w:val="27"/>
          <w:szCs w:val="27"/>
        </w:rPr>
        <w:t>segnare a ciascuno di essi un distino numero ed uno ulteriore alla corte. In qualche caso può essere tuttavia sconsigliabile considerare come distinte particelle corpi di fabbrica fisicamente disgiunti, ma funzi</w:t>
      </w:r>
      <w:r w:rsidRPr="007273AF">
        <w:rPr>
          <w:rFonts w:ascii="Verdana" w:hAnsi="Verdana"/>
          <w:color w:val="000000" w:themeColor="text1"/>
          <w:sz w:val="27"/>
          <w:szCs w:val="27"/>
        </w:rPr>
        <w:t>o</w:t>
      </w:r>
      <w:r w:rsidRPr="007273AF">
        <w:rPr>
          <w:rFonts w:ascii="Verdana" w:hAnsi="Verdana"/>
          <w:color w:val="000000" w:themeColor="text1"/>
          <w:sz w:val="27"/>
          <w:szCs w:val="27"/>
        </w:rPr>
        <w:t>nalmente connessi ad altri; così in particolare nel caso di impianti industriali o ville unifamiliari, per i quali è o</w:t>
      </w:r>
      <w:r w:rsidRPr="007273AF">
        <w:rPr>
          <w:rFonts w:ascii="Verdana" w:hAnsi="Verdana"/>
          <w:color w:val="000000" w:themeColor="text1"/>
          <w:sz w:val="27"/>
          <w:szCs w:val="27"/>
        </w:rPr>
        <w:t>p</w:t>
      </w:r>
      <w:r w:rsidRPr="007273AF">
        <w:rPr>
          <w:rFonts w:ascii="Verdana" w:hAnsi="Verdana"/>
          <w:color w:val="000000" w:themeColor="text1"/>
          <w:sz w:val="27"/>
          <w:szCs w:val="27"/>
        </w:rPr>
        <w:t>portuno invece utilizzare un solo numero di mappa graffando tutti i corpi di fabbrica alla corte. Si richiama anche l</w:t>
      </w:r>
      <w:r>
        <w:rPr>
          <w:rFonts w:ascii="Verdana" w:hAnsi="Verdana"/>
          <w:color w:val="000000" w:themeColor="text1"/>
          <w:sz w:val="27"/>
          <w:szCs w:val="27"/>
        </w:rPr>
        <w:t>’</w:t>
      </w:r>
      <w:r w:rsidRPr="007273AF">
        <w:rPr>
          <w:rFonts w:ascii="Verdana" w:hAnsi="Verdana"/>
          <w:color w:val="000000" w:themeColor="text1"/>
          <w:sz w:val="27"/>
          <w:szCs w:val="27"/>
        </w:rPr>
        <w:t>a</w:t>
      </w:r>
      <w:r w:rsidRPr="007273AF">
        <w:rPr>
          <w:rFonts w:ascii="Verdana" w:hAnsi="Verdana"/>
          <w:color w:val="000000" w:themeColor="text1"/>
          <w:sz w:val="27"/>
          <w:szCs w:val="27"/>
        </w:rPr>
        <w:t>t</w:t>
      </w:r>
      <w:r w:rsidRPr="007273AF">
        <w:rPr>
          <w:rFonts w:ascii="Verdana" w:hAnsi="Verdana"/>
          <w:color w:val="000000" w:themeColor="text1"/>
          <w:sz w:val="27"/>
          <w:szCs w:val="27"/>
        </w:rPr>
        <w:t>tenzione sulle porzioni sotterranee di fabbricato estese fuori dell</w:t>
      </w:r>
      <w:r>
        <w:rPr>
          <w:rFonts w:ascii="Verdana" w:hAnsi="Verdana"/>
          <w:color w:val="000000" w:themeColor="text1"/>
          <w:sz w:val="27"/>
          <w:szCs w:val="27"/>
        </w:rPr>
        <w:t>’</w:t>
      </w:r>
      <w:r w:rsidRPr="007273AF">
        <w:rPr>
          <w:rFonts w:ascii="Verdana" w:hAnsi="Verdana"/>
          <w:color w:val="000000" w:themeColor="text1"/>
          <w:sz w:val="27"/>
          <w:szCs w:val="27"/>
        </w:rPr>
        <w:t xml:space="preserve">area di </w:t>
      </w:r>
      <w:proofErr w:type="spellStart"/>
      <w:r w:rsidRPr="007273AF">
        <w:rPr>
          <w:rFonts w:ascii="Verdana" w:hAnsi="Verdana"/>
          <w:color w:val="000000" w:themeColor="text1"/>
          <w:sz w:val="27"/>
          <w:szCs w:val="27"/>
        </w:rPr>
        <w:t>sedime</w:t>
      </w:r>
      <w:proofErr w:type="spellEnd"/>
      <w:r w:rsidRPr="007273AF">
        <w:rPr>
          <w:rFonts w:ascii="Verdana" w:hAnsi="Verdana"/>
          <w:color w:val="000000" w:themeColor="text1"/>
          <w:sz w:val="27"/>
          <w:szCs w:val="27"/>
        </w:rPr>
        <w:t xml:space="preserve">: </w:t>
      </w:r>
      <w:r w:rsidRPr="007273AF">
        <w:rPr>
          <w:rFonts w:ascii="Verdana" w:hAnsi="Verdana"/>
          <w:color w:val="000000" w:themeColor="text1"/>
          <w:sz w:val="27"/>
          <w:szCs w:val="27"/>
        </w:rPr>
        <w:lastRenderedPageBreak/>
        <w:t>quando, come spesso si verifica, l</w:t>
      </w:r>
      <w:r>
        <w:rPr>
          <w:rFonts w:ascii="Verdana" w:hAnsi="Verdana"/>
          <w:color w:val="000000" w:themeColor="text1"/>
          <w:sz w:val="27"/>
          <w:szCs w:val="27"/>
        </w:rPr>
        <w:t>’</w:t>
      </w:r>
      <w:r w:rsidRPr="007273AF">
        <w:rPr>
          <w:rFonts w:ascii="Verdana" w:hAnsi="Verdana"/>
          <w:color w:val="000000" w:themeColor="text1"/>
          <w:sz w:val="27"/>
          <w:szCs w:val="27"/>
        </w:rPr>
        <w:t xml:space="preserve">estensione del sotterraneo interessa il </w:t>
      </w:r>
      <w:proofErr w:type="spellStart"/>
      <w:r w:rsidRPr="007273AF">
        <w:rPr>
          <w:rFonts w:ascii="Verdana" w:hAnsi="Verdana"/>
          <w:color w:val="000000" w:themeColor="text1"/>
          <w:sz w:val="27"/>
          <w:szCs w:val="27"/>
        </w:rPr>
        <w:t>sedime</w:t>
      </w:r>
      <w:proofErr w:type="spellEnd"/>
      <w:r w:rsidRPr="007273AF">
        <w:rPr>
          <w:rFonts w:ascii="Verdana" w:hAnsi="Verdana"/>
          <w:color w:val="000000" w:themeColor="text1"/>
          <w:sz w:val="27"/>
          <w:szCs w:val="27"/>
        </w:rPr>
        <w:t xml:space="preserve"> di più fabbr</w:t>
      </w:r>
      <w:r w:rsidRPr="007273AF">
        <w:rPr>
          <w:rFonts w:ascii="Verdana" w:hAnsi="Verdana"/>
          <w:color w:val="000000" w:themeColor="text1"/>
          <w:sz w:val="27"/>
          <w:szCs w:val="27"/>
        </w:rPr>
        <w:t>i</w:t>
      </w:r>
      <w:r w:rsidRPr="007273AF">
        <w:rPr>
          <w:rFonts w:ascii="Verdana" w:hAnsi="Verdana"/>
          <w:color w:val="000000" w:themeColor="text1"/>
          <w:sz w:val="27"/>
          <w:szCs w:val="27"/>
        </w:rPr>
        <w:t xml:space="preserve">cati, non dovrà mancare il contorno punteggiato al fine di poter attribuire un distinto numero, ovviamente in parentesi; è appena il caso di avvertire che tale contorno ha solo una funzione </w:t>
      </w:r>
      <w:proofErr w:type="spellStart"/>
      <w:r w:rsidRPr="007273AF">
        <w:rPr>
          <w:rFonts w:ascii="Verdana" w:hAnsi="Verdana"/>
          <w:color w:val="000000" w:themeColor="text1"/>
          <w:sz w:val="27"/>
          <w:szCs w:val="27"/>
        </w:rPr>
        <w:t>topografico-descrittiva</w:t>
      </w:r>
      <w:proofErr w:type="spellEnd"/>
      <w:r w:rsidRPr="007273AF">
        <w:rPr>
          <w:rFonts w:ascii="Verdana" w:hAnsi="Verdana"/>
          <w:color w:val="000000" w:themeColor="text1"/>
          <w:sz w:val="27"/>
          <w:szCs w:val="27"/>
        </w:rPr>
        <w:t xml:space="preserve"> in mappa, ma non può avere alcun significato m</w:t>
      </w:r>
      <w:r w:rsidRPr="007273AF">
        <w:rPr>
          <w:rFonts w:ascii="Verdana" w:hAnsi="Verdana"/>
          <w:color w:val="000000" w:themeColor="text1"/>
          <w:sz w:val="27"/>
          <w:szCs w:val="27"/>
        </w:rPr>
        <w:t>e</w:t>
      </w:r>
      <w:r w:rsidRPr="007273AF">
        <w:rPr>
          <w:rFonts w:ascii="Verdana" w:hAnsi="Verdana"/>
          <w:color w:val="000000" w:themeColor="text1"/>
          <w:sz w:val="27"/>
          <w:szCs w:val="27"/>
        </w:rPr>
        <w:t>trico apprezzabile.</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Della evasione del tipo mappale è parte integrante la compilazione – non necessariamente la imm</w:t>
      </w:r>
      <w:r w:rsidRPr="007273AF">
        <w:rPr>
          <w:rFonts w:ascii="Verdana" w:hAnsi="Verdana"/>
          <w:color w:val="000000" w:themeColor="text1"/>
          <w:sz w:val="27"/>
          <w:szCs w:val="27"/>
        </w:rPr>
        <w:t>e</w:t>
      </w:r>
      <w:r w:rsidRPr="007273AF">
        <w:rPr>
          <w:rFonts w:ascii="Verdana" w:hAnsi="Verdana"/>
          <w:color w:val="000000" w:themeColor="text1"/>
          <w:sz w:val="27"/>
          <w:szCs w:val="27"/>
        </w:rPr>
        <w:t>diata registrazione, come si è già detto per le volture - della tabella della variazioni, per la movime</w:t>
      </w:r>
      <w:r w:rsidRPr="007273AF">
        <w:rPr>
          <w:rFonts w:ascii="Verdana" w:hAnsi="Verdana"/>
          <w:color w:val="000000" w:themeColor="text1"/>
          <w:sz w:val="27"/>
          <w:szCs w:val="27"/>
        </w:rPr>
        <w:t>n</w:t>
      </w:r>
      <w:r w:rsidRPr="007273AF">
        <w:rPr>
          <w:rFonts w:ascii="Verdana" w:hAnsi="Verdana"/>
          <w:color w:val="000000" w:themeColor="text1"/>
          <w:sz w:val="27"/>
          <w:szCs w:val="27"/>
        </w:rPr>
        <w:t>tazione delle particelle interessate e per il rituale passaggio a partita 1. Non fa parte invece dell</w:t>
      </w:r>
      <w:r>
        <w:rPr>
          <w:rFonts w:ascii="Verdana" w:hAnsi="Verdana"/>
          <w:color w:val="000000" w:themeColor="text1"/>
          <w:sz w:val="27"/>
          <w:szCs w:val="27"/>
        </w:rPr>
        <w:t>’</w:t>
      </w:r>
      <w:r w:rsidRPr="007273AF">
        <w:rPr>
          <w:rFonts w:ascii="Verdana" w:hAnsi="Verdana"/>
          <w:color w:val="000000" w:themeColor="text1"/>
          <w:sz w:val="27"/>
          <w:szCs w:val="27"/>
        </w:rPr>
        <w:t>evasione della pratica in questa fase il collaudo in campagna del tipo mapp</w:t>
      </w:r>
      <w:r w:rsidRPr="007273AF">
        <w:rPr>
          <w:rFonts w:ascii="Verdana" w:hAnsi="Verdana"/>
          <w:color w:val="000000" w:themeColor="text1"/>
          <w:sz w:val="27"/>
          <w:szCs w:val="27"/>
        </w:rPr>
        <w:t>a</w:t>
      </w:r>
      <w:r w:rsidRPr="007273AF">
        <w:rPr>
          <w:rFonts w:ascii="Verdana" w:hAnsi="Verdana"/>
          <w:color w:val="000000" w:themeColor="text1"/>
          <w:sz w:val="27"/>
          <w:szCs w:val="27"/>
        </w:rPr>
        <w:t>le.</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I tipi mappali devono essere introdotti - si rammenta campiti parzialmente - non solo sulla mappa del catasto terreni, ma - come fatto innovativo – anche sugli abbozzi di catasto urbano. La introduzione sui detti abbozzi va fatta nel modo più semplice e speditivo, utilizzando ovunque sia possibile la ste</w:t>
      </w:r>
      <w:r w:rsidRPr="007273AF">
        <w:rPr>
          <w:rFonts w:ascii="Verdana" w:hAnsi="Verdana"/>
          <w:color w:val="000000" w:themeColor="text1"/>
          <w:sz w:val="27"/>
          <w:szCs w:val="27"/>
        </w:rPr>
        <w:t>s</w:t>
      </w:r>
      <w:r w:rsidRPr="007273AF">
        <w:rPr>
          <w:rFonts w:ascii="Verdana" w:hAnsi="Verdana"/>
          <w:color w:val="000000" w:themeColor="text1"/>
          <w:sz w:val="27"/>
          <w:szCs w:val="27"/>
        </w:rPr>
        <w:t>sa numerazione del catasto terreni. Solo nel caso di assoluta impossibilità potranno essere assegnati numeri diversi, ma con corrispondenza biunivoca: si dovrà allora provvedere a depennare sull</w:t>
      </w:r>
      <w:r>
        <w:rPr>
          <w:rFonts w:ascii="Verdana" w:hAnsi="Verdana"/>
          <w:color w:val="000000" w:themeColor="text1"/>
          <w:sz w:val="27"/>
          <w:szCs w:val="27"/>
        </w:rPr>
        <w:t>’”</w:t>
      </w:r>
      <w:r w:rsidRPr="007273AF">
        <w:rPr>
          <w:rFonts w:ascii="Verdana" w:hAnsi="Verdana"/>
          <w:color w:val="000000" w:themeColor="text1"/>
          <w:sz w:val="27"/>
          <w:szCs w:val="27"/>
        </w:rPr>
        <w:t>originale</w:t>
      </w:r>
      <w:r>
        <w:rPr>
          <w:rFonts w:ascii="Verdana" w:hAnsi="Verdana"/>
          <w:color w:val="000000" w:themeColor="text1"/>
          <w:sz w:val="27"/>
          <w:szCs w:val="27"/>
        </w:rPr>
        <w:t>”</w:t>
      </w:r>
      <w:r w:rsidRPr="007273AF">
        <w:rPr>
          <w:rFonts w:ascii="Verdana" w:hAnsi="Verdana"/>
          <w:color w:val="000000" w:themeColor="text1"/>
          <w:sz w:val="27"/>
          <w:szCs w:val="27"/>
        </w:rPr>
        <w:t xml:space="preserve"> e sull</w:t>
      </w:r>
      <w:r>
        <w:rPr>
          <w:rFonts w:ascii="Verdana" w:hAnsi="Verdana"/>
          <w:color w:val="000000" w:themeColor="text1"/>
          <w:sz w:val="27"/>
          <w:szCs w:val="27"/>
        </w:rPr>
        <w:t>’”</w:t>
      </w:r>
      <w:r w:rsidRPr="007273AF">
        <w:rPr>
          <w:rFonts w:ascii="Verdana" w:hAnsi="Verdana"/>
          <w:color w:val="000000" w:themeColor="text1"/>
          <w:sz w:val="27"/>
          <w:szCs w:val="27"/>
        </w:rPr>
        <w:t>attestato</w:t>
      </w:r>
      <w:r>
        <w:rPr>
          <w:rFonts w:ascii="Verdana" w:hAnsi="Verdana"/>
          <w:color w:val="000000" w:themeColor="text1"/>
          <w:sz w:val="27"/>
          <w:szCs w:val="27"/>
        </w:rPr>
        <w:t>”</w:t>
      </w:r>
      <w:r w:rsidRPr="007273AF">
        <w:rPr>
          <w:rFonts w:ascii="Verdana" w:hAnsi="Verdana"/>
          <w:color w:val="000000" w:themeColor="text1"/>
          <w:sz w:val="27"/>
          <w:szCs w:val="27"/>
        </w:rPr>
        <w:t xml:space="preserve"> i n</w:t>
      </w:r>
      <w:r w:rsidRPr="007273AF">
        <w:rPr>
          <w:rFonts w:ascii="Verdana" w:hAnsi="Verdana"/>
          <w:color w:val="000000" w:themeColor="text1"/>
          <w:sz w:val="27"/>
          <w:szCs w:val="27"/>
        </w:rPr>
        <w:t>u</w:t>
      </w:r>
      <w:r w:rsidRPr="007273AF">
        <w:rPr>
          <w:rFonts w:ascii="Verdana" w:hAnsi="Verdana"/>
          <w:color w:val="000000" w:themeColor="text1"/>
          <w:sz w:val="27"/>
          <w:szCs w:val="27"/>
        </w:rPr>
        <w:t xml:space="preserve">meri già introduttivi come numeri di catasto terreni, sostituendoli con quelli del </w:t>
      </w:r>
      <w:proofErr w:type="spellStart"/>
      <w:r w:rsidRPr="007273AF">
        <w:rPr>
          <w:rFonts w:ascii="Verdana" w:hAnsi="Verdana"/>
          <w:color w:val="000000" w:themeColor="text1"/>
          <w:sz w:val="27"/>
          <w:szCs w:val="27"/>
        </w:rPr>
        <w:t>C.E.U.</w:t>
      </w:r>
      <w:proofErr w:type="spellEnd"/>
      <w:r w:rsidRPr="007273AF">
        <w:rPr>
          <w:rFonts w:ascii="Verdana" w:hAnsi="Verdana"/>
          <w:color w:val="000000" w:themeColor="text1"/>
          <w:sz w:val="27"/>
          <w:szCs w:val="27"/>
        </w:rPr>
        <w:t>: analogamente il prospetto della dimostrazione dovrà portare una doppia colonna allo scopo di potervi riportare i corrispondenti numeri con cui le particelle sono ind</w:t>
      </w:r>
      <w:r w:rsidRPr="007273AF">
        <w:rPr>
          <w:rFonts w:ascii="Verdana" w:hAnsi="Verdana"/>
          <w:color w:val="000000" w:themeColor="text1"/>
          <w:sz w:val="27"/>
          <w:szCs w:val="27"/>
        </w:rPr>
        <w:t>i</w:t>
      </w:r>
      <w:r w:rsidRPr="007273AF">
        <w:rPr>
          <w:rFonts w:ascii="Verdana" w:hAnsi="Verdana"/>
          <w:color w:val="000000" w:themeColor="text1"/>
          <w:sz w:val="27"/>
          <w:szCs w:val="27"/>
        </w:rPr>
        <w:t xml:space="preserve">viduate negli abbozzi del </w:t>
      </w:r>
      <w:proofErr w:type="spellStart"/>
      <w:r w:rsidRPr="007273AF">
        <w:rPr>
          <w:rFonts w:ascii="Verdana" w:hAnsi="Verdana"/>
          <w:color w:val="000000" w:themeColor="text1"/>
          <w:sz w:val="27"/>
          <w:szCs w:val="27"/>
        </w:rPr>
        <w:t>C.E.U</w:t>
      </w:r>
      <w:proofErr w:type="spellEnd"/>
      <w:r w:rsidRPr="007273AF">
        <w:rPr>
          <w:rFonts w:ascii="Verdana" w:hAnsi="Verdana"/>
          <w:color w:val="000000" w:themeColor="text1"/>
          <w:sz w:val="27"/>
          <w:szCs w:val="27"/>
        </w:rPr>
        <w:t>..</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 xml:space="preserve">Si deve anche compilare una schedina mod. 57 </w:t>
      </w:r>
      <w:proofErr w:type="spellStart"/>
      <w:r w:rsidRPr="007273AF">
        <w:rPr>
          <w:rFonts w:ascii="Verdana" w:hAnsi="Verdana"/>
          <w:color w:val="000000" w:themeColor="text1"/>
          <w:sz w:val="27"/>
          <w:szCs w:val="27"/>
        </w:rPr>
        <w:t>C.E.U.</w:t>
      </w:r>
      <w:proofErr w:type="spellEnd"/>
      <w:r w:rsidRPr="007273AF">
        <w:rPr>
          <w:rFonts w:ascii="Verdana" w:hAnsi="Verdana"/>
          <w:color w:val="000000" w:themeColor="text1"/>
          <w:sz w:val="27"/>
          <w:szCs w:val="27"/>
        </w:rPr>
        <w:t xml:space="preserve"> per il momento senza subalterni né partita, portante il riferimento del numero del tipo mappale, che deve essere quello stesso attribuito dalla s</w:t>
      </w:r>
      <w:r w:rsidRPr="007273AF">
        <w:rPr>
          <w:rFonts w:ascii="Verdana" w:hAnsi="Verdana"/>
          <w:color w:val="000000" w:themeColor="text1"/>
          <w:sz w:val="27"/>
          <w:szCs w:val="27"/>
        </w:rPr>
        <w:t>e</w:t>
      </w:r>
      <w:r w:rsidRPr="007273AF">
        <w:rPr>
          <w:rFonts w:ascii="Verdana" w:hAnsi="Verdana"/>
          <w:color w:val="000000" w:themeColor="text1"/>
          <w:sz w:val="27"/>
          <w:szCs w:val="27"/>
        </w:rPr>
        <w:t>conda sezione.</w:t>
      </w:r>
    </w:p>
    <w:p w:rsidR="007273AF" w:rsidRDefault="007273AF" w:rsidP="007273AF">
      <w:pPr>
        <w:widowControl w:val="0"/>
        <w:autoSpaceDE w:val="0"/>
        <w:autoSpaceDN w:val="0"/>
        <w:adjustRightInd w:val="0"/>
        <w:jc w:val="both"/>
        <w:rPr>
          <w:rFonts w:ascii="Verdana" w:hAnsi="Verdana"/>
          <w:b/>
          <w:bCs/>
          <w:color w:val="000000" w:themeColor="text1"/>
          <w:sz w:val="27"/>
          <w:szCs w:val="27"/>
        </w:rPr>
      </w:pPr>
    </w:p>
    <w:p w:rsidR="007273AF" w:rsidRPr="007273AF" w:rsidRDefault="007273AF" w:rsidP="007273AF">
      <w:pPr>
        <w:widowControl w:val="0"/>
        <w:autoSpaceDE w:val="0"/>
        <w:autoSpaceDN w:val="0"/>
        <w:adjustRightInd w:val="0"/>
        <w:jc w:val="both"/>
        <w:rPr>
          <w:rFonts w:ascii="Verdana" w:hAnsi="Verdana"/>
          <w:b/>
          <w:bCs/>
          <w:color w:val="000000" w:themeColor="text1"/>
          <w:sz w:val="27"/>
          <w:szCs w:val="27"/>
        </w:rPr>
      </w:pPr>
      <w:r w:rsidRPr="007273AF">
        <w:rPr>
          <w:rFonts w:ascii="Verdana" w:hAnsi="Verdana"/>
          <w:b/>
          <w:bCs/>
          <w:color w:val="000000" w:themeColor="text1"/>
          <w:sz w:val="27"/>
          <w:szCs w:val="27"/>
        </w:rPr>
        <w:t>Conclusioni sulle procedure ex art. 8 legge 679/1969</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L</w:t>
      </w:r>
      <w:r>
        <w:rPr>
          <w:rFonts w:ascii="Verdana" w:hAnsi="Verdana"/>
          <w:color w:val="000000" w:themeColor="text1"/>
          <w:sz w:val="27"/>
          <w:szCs w:val="27"/>
        </w:rPr>
        <w:t>’</w:t>
      </w:r>
      <w:r w:rsidRPr="007273AF">
        <w:rPr>
          <w:rFonts w:ascii="Verdana" w:hAnsi="Verdana"/>
          <w:color w:val="000000" w:themeColor="text1"/>
          <w:sz w:val="27"/>
          <w:szCs w:val="27"/>
        </w:rPr>
        <w:t>intero processo operative che si conclude con la disponibilità allo sportello di quarta sezione dell</w:t>
      </w:r>
      <w:r>
        <w:rPr>
          <w:rFonts w:ascii="Verdana" w:hAnsi="Verdana"/>
          <w:color w:val="000000" w:themeColor="text1"/>
          <w:sz w:val="27"/>
          <w:szCs w:val="27"/>
        </w:rPr>
        <w:t>’”</w:t>
      </w:r>
      <w:r w:rsidRPr="007273AF">
        <w:rPr>
          <w:rFonts w:ascii="Verdana" w:hAnsi="Verdana"/>
          <w:color w:val="000000" w:themeColor="text1"/>
          <w:sz w:val="27"/>
          <w:szCs w:val="27"/>
        </w:rPr>
        <w:t>attestato</w:t>
      </w:r>
      <w:r>
        <w:rPr>
          <w:rFonts w:ascii="Verdana" w:hAnsi="Verdana"/>
          <w:color w:val="000000" w:themeColor="text1"/>
          <w:sz w:val="27"/>
          <w:szCs w:val="27"/>
        </w:rPr>
        <w:t>”</w:t>
      </w:r>
      <w:r w:rsidRPr="007273AF">
        <w:rPr>
          <w:rFonts w:ascii="Verdana" w:hAnsi="Verdana"/>
          <w:color w:val="000000" w:themeColor="text1"/>
          <w:sz w:val="27"/>
          <w:szCs w:val="27"/>
        </w:rPr>
        <w:t xml:space="preserve"> deve essere contenuto entro il ventesimo giorno dalla data di presentazione alla seconda sezione, escludendo dal conteggio - come sarà fatto constat</w:t>
      </w:r>
      <w:r w:rsidRPr="007273AF">
        <w:rPr>
          <w:rFonts w:ascii="Verdana" w:hAnsi="Verdana"/>
          <w:color w:val="000000" w:themeColor="text1"/>
          <w:sz w:val="27"/>
          <w:szCs w:val="27"/>
        </w:rPr>
        <w:t>a</w:t>
      </w:r>
      <w:r w:rsidRPr="007273AF">
        <w:rPr>
          <w:rFonts w:ascii="Verdana" w:hAnsi="Verdana"/>
          <w:color w:val="000000" w:themeColor="text1"/>
          <w:sz w:val="27"/>
          <w:szCs w:val="27"/>
        </w:rPr>
        <w:t>re sul mod. 3 SPC – il solo tempo necessario per ottenere eventuali informazioni integr</w:t>
      </w:r>
      <w:r w:rsidRPr="007273AF">
        <w:rPr>
          <w:rFonts w:ascii="Verdana" w:hAnsi="Verdana"/>
          <w:color w:val="000000" w:themeColor="text1"/>
          <w:sz w:val="27"/>
          <w:szCs w:val="27"/>
        </w:rPr>
        <w:t>a</w:t>
      </w:r>
      <w:r w:rsidRPr="007273AF">
        <w:rPr>
          <w:rFonts w:ascii="Verdana" w:hAnsi="Verdana"/>
          <w:color w:val="000000" w:themeColor="text1"/>
          <w:sz w:val="27"/>
          <w:szCs w:val="27"/>
        </w:rPr>
        <w:t>tive dal presentatore. Il termine è inderogabile: va detto infatti che le istruzioni stesse s</w:t>
      </w:r>
      <w:r w:rsidRPr="007273AF">
        <w:rPr>
          <w:rFonts w:ascii="Verdana" w:hAnsi="Verdana"/>
          <w:color w:val="000000" w:themeColor="text1"/>
          <w:sz w:val="27"/>
          <w:szCs w:val="27"/>
        </w:rPr>
        <w:t>o</w:t>
      </w:r>
      <w:r w:rsidRPr="007273AF">
        <w:rPr>
          <w:rFonts w:ascii="Verdana" w:hAnsi="Verdana"/>
          <w:color w:val="000000" w:themeColor="text1"/>
          <w:sz w:val="27"/>
          <w:szCs w:val="27"/>
        </w:rPr>
        <w:t>no state studiate per poter essere applicate in ogni caso; ad esse va attribuito incontestabile vigore di prior</w:t>
      </w:r>
      <w:r w:rsidRPr="007273AF">
        <w:rPr>
          <w:rFonts w:ascii="Verdana" w:hAnsi="Verdana"/>
          <w:color w:val="000000" w:themeColor="text1"/>
          <w:sz w:val="27"/>
          <w:szCs w:val="27"/>
        </w:rPr>
        <w:t>i</w:t>
      </w:r>
      <w:r w:rsidRPr="007273AF">
        <w:rPr>
          <w:rFonts w:ascii="Verdana" w:hAnsi="Verdana"/>
          <w:color w:val="000000" w:themeColor="text1"/>
          <w:sz w:val="27"/>
          <w:szCs w:val="27"/>
        </w:rPr>
        <w:t>tà nell</w:t>
      </w:r>
      <w:r>
        <w:rPr>
          <w:rFonts w:ascii="Verdana" w:hAnsi="Verdana"/>
          <w:color w:val="000000" w:themeColor="text1"/>
          <w:sz w:val="27"/>
          <w:szCs w:val="27"/>
        </w:rPr>
        <w:t>’</w:t>
      </w:r>
      <w:r w:rsidRPr="007273AF">
        <w:rPr>
          <w:rFonts w:ascii="Verdana" w:hAnsi="Verdana"/>
          <w:color w:val="000000" w:themeColor="text1"/>
          <w:sz w:val="27"/>
          <w:szCs w:val="27"/>
        </w:rPr>
        <w:t>ordinamento dei servizi.</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L</w:t>
      </w:r>
      <w:r>
        <w:rPr>
          <w:rFonts w:ascii="Verdana" w:hAnsi="Verdana"/>
          <w:color w:val="000000" w:themeColor="text1"/>
          <w:sz w:val="27"/>
          <w:szCs w:val="27"/>
        </w:rPr>
        <w:t>’”</w:t>
      </w:r>
      <w:r w:rsidRPr="007273AF">
        <w:rPr>
          <w:rFonts w:ascii="Verdana" w:hAnsi="Verdana"/>
          <w:color w:val="000000" w:themeColor="text1"/>
          <w:sz w:val="27"/>
          <w:szCs w:val="27"/>
        </w:rPr>
        <w:t>originale</w:t>
      </w:r>
      <w:r>
        <w:rPr>
          <w:rFonts w:ascii="Verdana" w:hAnsi="Verdana"/>
          <w:color w:val="000000" w:themeColor="text1"/>
          <w:sz w:val="27"/>
          <w:szCs w:val="27"/>
        </w:rPr>
        <w:t>”</w:t>
      </w:r>
      <w:r w:rsidRPr="007273AF">
        <w:rPr>
          <w:rFonts w:ascii="Verdana" w:hAnsi="Verdana"/>
          <w:color w:val="000000" w:themeColor="text1"/>
          <w:sz w:val="27"/>
          <w:szCs w:val="27"/>
        </w:rPr>
        <w:t xml:space="preserve"> del mod. 3 SPC e quanto altro costituisce atto o documentazione relativi all</w:t>
      </w:r>
      <w:r>
        <w:rPr>
          <w:rFonts w:ascii="Verdana" w:hAnsi="Verdana"/>
          <w:color w:val="000000" w:themeColor="text1"/>
          <w:sz w:val="27"/>
          <w:szCs w:val="27"/>
        </w:rPr>
        <w:t>’</w:t>
      </w:r>
      <w:r w:rsidRPr="007273AF">
        <w:rPr>
          <w:rFonts w:ascii="Verdana" w:hAnsi="Verdana"/>
          <w:color w:val="000000" w:themeColor="text1"/>
          <w:sz w:val="27"/>
          <w:szCs w:val="27"/>
        </w:rPr>
        <w:t>immobile (mod. 1 o 2 e planimetrie, elaborato planimetrico) deve essere conserv</w:t>
      </w:r>
      <w:r w:rsidRPr="007273AF">
        <w:rPr>
          <w:rFonts w:ascii="Verdana" w:hAnsi="Verdana"/>
          <w:color w:val="000000" w:themeColor="text1"/>
          <w:sz w:val="27"/>
          <w:szCs w:val="27"/>
        </w:rPr>
        <w:t>a</w:t>
      </w:r>
      <w:r w:rsidRPr="007273AF">
        <w:rPr>
          <w:rFonts w:ascii="Verdana" w:hAnsi="Verdana"/>
          <w:color w:val="000000" w:themeColor="text1"/>
          <w:sz w:val="27"/>
          <w:szCs w:val="27"/>
        </w:rPr>
        <w:t>to in un</w:t>
      </w:r>
      <w:r>
        <w:rPr>
          <w:rFonts w:ascii="Verdana" w:hAnsi="Verdana"/>
          <w:color w:val="000000" w:themeColor="text1"/>
          <w:sz w:val="27"/>
          <w:szCs w:val="27"/>
        </w:rPr>
        <w:t>’</w:t>
      </w:r>
      <w:r w:rsidRPr="007273AF">
        <w:rPr>
          <w:rFonts w:ascii="Verdana" w:hAnsi="Verdana"/>
          <w:color w:val="000000" w:themeColor="text1"/>
          <w:sz w:val="27"/>
          <w:szCs w:val="27"/>
        </w:rPr>
        <w:t xml:space="preserve">unica busta </w:t>
      </w:r>
      <w:r w:rsidRPr="007273AF">
        <w:rPr>
          <w:rFonts w:ascii="Verdana" w:hAnsi="Verdana"/>
          <w:color w:val="000000" w:themeColor="text1"/>
          <w:sz w:val="27"/>
          <w:szCs w:val="27"/>
        </w:rPr>
        <w:lastRenderedPageBreak/>
        <w:t>(mod. 58) che rappresenta, anche nel caso particolare che le partite d</w:t>
      </w:r>
      <w:r>
        <w:rPr>
          <w:rFonts w:ascii="Verdana" w:hAnsi="Verdana"/>
          <w:color w:val="000000" w:themeColor="text1"/>
          <w:sz w:val="27"/>
          <w:szCs w:val="27"/>
        </w:rPr>
        <w:t>’</w:t>
      </w:r>
      <w:r w:rsidRPr="007273AF">
        <w:rPr>
          <w:rFonts w:ascii="Verdana" w:hAnsi="Verdana"/>
          <w:color w:val="000000" w:themeColor="text1"/>
          <w:sz w:val="27"/>
          <w:szCs w:val="27"/>
        </w:rPr>
        <w:t>impianto siano diverse, l</w:t>
      </w:r>
      <w:r>
        <w:rPr>
          <w:rFonts w:ascii="Verdana" w:hAnsi="Verdana"/>
          <w:color w:val="000000" w:themeColor="text1"/>
          <w:sz w:val="27"/>
          <w:szCs w:val="27"/>
        </w:rPr>
        <w:t>’</w:t>
      </w:r>
      <w:r w:rsidRPr="007273AF">
        <w:rPr>
          <w:rFonts w:ascii="Verdana" w:hAnsi="Verdana"/>
          <w:color w:val="000000" w:themeColor="text1"/>
          <w:sz w:val="27"/>
          <w:szCs w:val="27"/>
        </w:rPr>
        <w:t>unica e peculiarità del compendio immobiliare, del tutto indipe</w:t>
      </w:r>
      <w:r w:rsidRPr="007273AF">
        <w:rPr>
          <w:rFonts w:ascii="Verdana" w:hAnsi="Verdana"/>
          <w:color w:val="000000" w:themeColor="text1"/>
          <w:sz w:val="27"/>
          <w:szCs w:val="27"/>
        </w:rPr>
        <w:t>n</w:t>
      </w:r>
      <w:r w:rsidRPr="007273AF">
        <w:rPr>
          <w:rFonts w:ascii="Verdana" w:hAnsi="Verdana"/>
          <w:color w:val="000000" w:themeColor="text1"/>
          <w:sz w:val="27"/>
          <w:szCs w:val="27"/>
        </w:rPr>
        <w:t>dente dalle successive vicende di trapasso giuridico. La cartella mod. 58 deve ovviamente essere istituita contemporaneamente al mod. 57 di solo impia</w:t>
      </w:r>
      <w:r w:rsidRPr="007273AF">
        <w:rPr>
          <w:rFonts w:ascii="Verdana" w:hAnsi="Verdana"/>
          <w:color w:val="000000" w:themeColor="text1"/>
          <w:sz w:val="27"/>
          <w:szCs w:val="27"/>
        </w:rPr>
        <w:t>n</w:t>
      </w:r>
      <w:r w:rsidRPr="007273AF">
        <w:rPr>
          <w:rFonts w:ascii="Verdana" w:hAnsi="Verdana"/>
          <w:color w:val="000000" w:themeColor="text1"/>
          <w:sz w:val="27"/>
          <w:szCs w:val="27"/>
        </w:rPr>
        <w:t>to a ricezione della denuncia mod. 3 SPC. Si consiglia - salva ogni altra diversa soluzione scelta o</w:t>
      </w:r>
      <w:r w:rsidRPr="007273AF">
        <w:rPr>
          <w:rFonts w:ascii="Verdana" w:hAnsi="Verdana"/>
          <w:color w:val="000000" w:themeColor="text1"/>
          <w:sz w:val="27"/>
          <w:szCs w:val="27"/>
        </w:rPr>
        <w:t>p</w:t>
      </w:r>
      <w:r w:rsidRPr="007273AF">
        <w:rPr>
          <w:rFonts w:ascii="Verdana" w:hAnsi="Verdana"/>
          <w:color w:val="000000" w:themeColor="text1"/>
          <w:sz w:val="27"/>
          <w:szCs w:val="27"/>
        </w:rPr>
        <w:t>portunamente dall</w:t>
      </w:r>
      <w:r>
        <w:rPr>
          <w:rFonts w:ascii="Verdana" w:hAnsi="Verdana"/>
          <w:color w:val="000000" w:themeColor="text1"/>
          <w:sz w:val="27"/>
          <w:szCs w:val="27"/>
        </w:rPr>
        <w:t>’</w:t>
      </w:r>
      <w:r w:rsidRPr="007273AF">
        <w:rPr>
          <w:rFonts w:ascii="Verdana" w:hAnsi="Verdana"/>
          <w:color w:val="000000" w:themeColor="text1"/>
          <w:sz w:val="27"/>
          <w:szCs w:val="27"/>
        </w:rPr>
        <w:t>Ufficio - di archiviare le buste con numeri di una nuova serie ordinale; resta comunque l</w:t>
      </w:r>
      <w:r>
        <w:rPr>
          <w:rFonts w:ascii="Verdana" w:hAnsi="Verdana"/>
          <w:color w:val="000000" w:themeColor="text1"/>
          <w:sz w:val="27"/>
          <w:szCs w:val="27"/>
        </w:rPr>
        <w:t>’</w:t>
      </w:r>
      <w:r w:rsidRPr="007273AF">
        <w:rPr>
          <w:rFonts w:ascii="Verdana" w:hAnsi="Verdana"/>
          <w:color w:val="000000" w:themeColor="text1"/>
          <w:sz w:val="27"/>
          <w:szCs w:val="27"/>
        </w:rPr>
        <w:t>obbligo di indicare sul mod. 57 il num</w:t>
      </w:r>
      <w:r w:rsidRPr="007273AF">
        <w:rPr>
          <w:rFonts w:ascii="Verdana" w:hAnsi="Verdana"/>
          <w:color w:val="000000" w:themeColor="text1"/>
          <w:sz w:val="27"/>
          <w:szCs w:val="27"/>
        </w:rPr>
        <w:t>e</w:t>
      </w:r>
      <w:r w:rsidRPr="007273AF">
        <w:rPr>
          <w:rFonts w:ascii="Verdana" w:hAnsi="Verdana"/>
          <w:color w:val="000000" w:themeColor="text1"/>
          <w:sz w:val="27"/>
          <w:szCs w:val="27"/>
        </w:rPr>
        <w:t>ro del mod. 58.</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È ovvio che i successivi documenti relativi a variazione dovranno trovare archiviazione ne</w:t>
      </w:r>
      <w:r w:rsidRPr="007273AF">
        <w:rPr>
          <w:rFonts w:ascii="Verdana" w:hAnsi="Verdana"/>
          <w:color w:val="000000" w:themeColor="text1"/>
          <w:sz w:val="27"/>
          <w:szCs w:val="27"/>
        </w:rPr>
        <w:t>l</w:t>
      </w:r>
      <w:r w:rsidRPr="007273AF">
        <w:rPr>
          <w:rFonts w:ascii="Verdana" w:hAnsi="Verdana"/>
          <w:color w:val="000000" w:themeColor="text1"/>
          <w:sz w:val="27"/>
          <w:szCs w:val="27"/>
        </w:rPr>
        <w:t xml:space="preserve">la stessa busta; è appena il caso di accennare che per </w:t>
      </w:r>
      <w:r>
        <w:rPr>
          <w:rFonts w:ascii="Verdana" w:hAnsi="Verdana"/>
          <w:color w:val="000000" w:themeColor="text1"/>
          <w:sz w:val="27"/>
          <w:szCs w:val="27"/>
        </w:rPr>
        <w:t>“</w:t>
      </w:r>
      <w:r w:rsidRPr="007273AF">
        <w:rPr>
          <w:rFonts w:ascii="Verdana" w:hAnsi="Verdana"/>
          <w:color w:val="000000" w:themeColor="text1"/>
          <w:sz w:val="27"/>
          <w:szCs w:val="27"/>
        </w:rPr>
        <w:t>busta mod. 58</w:t>
      </w:r>
      <w:r>
        <w:rPr>
          <w:rFonts w:ascii="Verdana" w:hAnsi="Verdana"/>
          <w:color w:val="000000" w:themeColor="text1"/>
          <w:sz w:val="27"/>
          <w:szCs w:val="27"/>
        </w:rPr>
        <w:t>”</w:t>
      </w:r>
      <w:r w:rsidRPr="007273AF">
        <w:rPr>
          <w:rFonts w:ascii="Verdana" w:hAnsi="Verdana"/>
          <w:color w:val="000000" w:themeColor="text1"/>
          <w:sz w:val="27"/>
          <w:szCs w:val="27"/>
        </w:rPr>
        <w:t xml:space="preserve"> si intende una unità logica che può essere articolata in più el</w:t>
      </w:r>
      <w:r w:rsidRPr="007273AF">
        <w:rPr>
          <w:rFonts w:ascii="Verdana" w:hAnsi="Verdana"/>
          <w:color w:val="000000" w:themeColor="text1"/>
          <w:sz w:val="27"/>
          <w:szCs w:val="27"/>
        </w:rPr>
        <w:t>e</w:t>
      </w:r>
      <w:r w:rsidRPr="007273AF">
        <w:rPr>
          <w:rFonts w:ascii="Verdana" w:hAnsi="Verdana"/>
          <w:color w:val="000000" w:themeColor="text1"/>
          <w:sz w:val="27"/>
          <w:szCs w:val="27"/>
        </w:rPr>
        <w:t>menti fisici, collegati tra loro.</w:t>
      </w:r>
    </w:p>
    <w:p w:rsidR="007273AF" w:rsidRDefault="007273AF" w:rsidP="007273AF">
      <w:pPr>
        <w:widowControl w:val="0"/>
        <w:autoSpaceDE w:val="0"/>
        <w:autoSpaceDN w:val="0"/>
        <w:adjustRightInd w:val="0"/>
        <w:jc w:val="both"/>
        <w:rPr>
          <w:rFonts w:ascii="Verdana" w:hAnsi="Verdana"/>
          <w:b/>
          <w:bCs/>
          <w:color w:val="000000" w:themeColor="text1"/>
          <w:sz w:val="27"/>
          <w:szCs w:val="27"/>
        </w:rPr>
      </w:pPr>
    </w:p>
    <w:p w:rsidR="007273AF" w:rsidRPr="007273AF" w:rsidRDefault="007273AF" w:rsidP="007273AF">
      <w:pPr>
        <w:widowControl w:val="0"/>
        <w:autoSpaceDE w:val="0"/>
        <w:autoSpaceDN w:val="0"/>
        <w:adjustRightInd w:val="0"/>
        <w:jc w:val="both"/>
        <w:rPr>
          <w:rFonts w:ascii="Verdana" w:hAnsi="Verdana"/>
          <w:b/>
          <w:bCs/>
          <w:color w:val="000000" w:themeColor="text1"/>
          <w:sz w:val="27"/>
          <w:szCs w:val="27"/>
        </w:rPr>
      </w:pPr>
      <w:r w:rsidRPr="007273AF">
        <w:rPr>
          <w:rFonts w:ascii="Verdana" w:hAnsi="Verdana"/>
          <w:b/>
          <w:bCs/>
          <w:color w:val="000000" w:themeColor="text1"/>
          <w:sz w:val="27"/>
          <w:szCs w:val="27"/>
        </w:rPr>
        <w:t>Dichiarazione d’immobili urbani di nuova costruzione</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 xml:space="preserve">Nella logica di quanto già chiarito le dichiarazioni </w:t>
      </w:r>
      <w:proofErr w:type="spellStart"/>
      <w:r w:rsidRPr="007273AF">
        <w:rPr>
          <w:rFonts w:ascii="Verdana" w:hAnsi="Verdana"/>
          <w:color w:val="000000" w:themeColor="text1"/>
          <w:sz w:val="27"/>
          <w:szCs w:val="27"/>
        </w:rPr>
        <w:t>modd</w:t>
      </w:r>
      <w:proofErr w:type="spellEnd"/>
      <w:r w:rsidRPr="007273AF">
        <w:rPr>
          <w:rFonts w:ascii="Verdana" w:hAnsi="Verdana"/>
          <w:color w:val="000000" w:themeColor="text1"/>
          <w:sz w:val="27"/>
          <w:szCs w:val="27"/>
        </w:rPr>
        <w:t>. 1 o 2 devono essere di no</w:t>
      </w:r>
      <w:r w:rsidRPr="007273AF">
        <w:rPr>
          <w:rFonts w:ascii="Verdana" w:hAnsi="Verdana"/>
          <w:color w:val="000000" w:themeColor="text1"/>
          <w:sz w:val="27"/>
          <w:szCs w:val="27"/>
        </w:rPr>
        <w:t>r</w:t>
      </w:r>
      <w:r w:rsidRPr="007273AF">
        <w:rPr>
          <w:rFonts w:ascii="Verdana" w:hAnsi="Verdana"/>
          <w:color w:val="000000" w:themeColor="text1"/>
          <w:sz w:val="27"/>
          <w:szCs w:val="27"/>
        </w:rPr>
        <w:t>ma accompagnate da una copia dell</w:t>
      </w:r>
      <w:r>
        <w:rPr>
          <w:rFonts w:ascii="Verdana" w:hAnsi="Verdana"/>
          <w:color w:val="000000" w:themeColor="text1"/>
          <w:sz w:val="27"/>
          <w:szCs w:val="27"/>
        </w:rPr>
        <w:t>’”</w:t>
      </w:r>
      <w:r w:rsidRPr="007273AF">
        <w:rPr>
          <w:rFonts w:ascii="Verdana" w:hAnsi="Verdana"/>
          <w:color w:val="000000" w:themeColor="text1"/>
          <w:sz w:val="27"/>
          <w:szCs w:val="27"/>
        </w:rPr>
        <w:t>attestato</w:t>
      </w:r>
      <w:r>
        <w:rPr>
          <w:rFonts w:ascii="Verdana" w:hAnsi="Verdana"/>
          <w:color w:val="000000" w:themeColor="text1"/>
          <w:sz w:val="27"/>
          <w:szCs w:val="27"/>
        </w:rPr>
        <w:t>”</w:t>
      </w:r>
      <w:r w:rsidRPr="007273AF">
        <w:rPr>
          <w:rFonts w:ascii="Verdana" w:hAnsi="Verdana"/>
          <w:color w:val="000000" w:themeColor="text1"/>
          <w:sz w:val="27"/>
          <w:szCs w:val="27"/>
        </w:rPr>
        <w:t xml:space="preserve"> o espressamente riferite ad un pr</w:t>
      </w:r>
      <w:r w:rsidRPr="007273AF">
        <w:rPr>
          <w:rFonts w:ascii="Verdana" w:hAnsi="Verdana"/>
          <w:color w:val="000000" w:themeColor="text1"/>
          <w:sz w:val="27"/>
          <w:szCs w:val="27"/>
        </w:rPr>
        <w:t>e</w:t>
      </w:r>
      <w:r w:rsidRPr="007273AF">
        <w:rPr>
          <w:rFonts w:ascii="Verdana" w:hAnsi="Verdana"/>
          <w:color w:val="000000" w:themeColor="text1"/>
          <w:sz w:val="27"/>
          <w:szCs w:val="27"/>
        </w:rPr>
        <w:t>cedente adempimento. È appena il caso di ricordare che alle dichiarazioni devono essere sempre unite le relative plan</w:t>
      </w:r>
      <w:r w:rsidRPr="007273AF">
        <w:rPr>
          <w:rFonts w:ascii="Verdana" w:hAnsi="Verdana"/>
          <w:color w:val="000000" w:themeColor="text1"/>
          <w:sz w:val="27"/>
          <w:szCs w:val="27"/>
        </w:rPr>
        <w:t>i</w:t>
      </w:r>
      <w:r w:rsidRPr="007273AF">
        <w:rPr>
          <w:rFonts w:ascii="Verdana" w:hAnsi="Verdana"/>
          <w:color w:val="000000" w:themeColor="text1"/>
          <w:sz w:val="27"/>
          <w:szCs w:val="27"/>
        </w:rPr>
        <w:t>metrie.</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Il professionista, essendo stato posto a conoscenza - con la restituzione dell</w:t>
      </w:r>
      <w:r>
        <w:rPr>
          <w:rFonts w:ascii="Verdana" w:hAnsi="Verdana"/>
          <w:color w:val="000000" w:themeColor="text1"/>
          <w:sz w:val="27"/>
          <w:szCs w:val="27"/>
        </w:rPr>
        <w:t>’”</w:t>
      </w:r>
      <w:r w:rsidRPr="007273AF">
        <w:rPr>
          <w:rFonts w:ascii="Verdana" w:hAnsi="Verdana"/>
          <w:color w:val="000000" w:themeColor="text1"/>
          <w:sz w:val="27"/>
          <w:szCs w:val="27"/>
        </w:rPr>
        <w:t>attestato</w:t>
      </w:r>
      <w:r>
        <w:rPr>
          <w:rFonts w:ascii="Verdana" w:hAnsi="Verdana"/>
          <w:color w:val="000000" w:themeColor="text1"/>
          <w:sz w:val="27"/>
          <w:szCs w:val="27"/>
        </w:rPr>
        <w:t>”</w:t>
      </w:r>
      <w:r w:rsidRPr="007273AF">
        <w:rPr>
          <w:rFonts w:ascii="Verdana" w:hAnsi="Verdana"/>
          <w:color w:val="000000" w:themeColor="text1"/>
          <w:sz w:val="27"/>
          <w:szCs w:val="27"/>
        </w:rPr>
        <w:t xml:space="preserve"> - degli indic</w:t>
      </w:r>
      <w:r w:rsidRPr="007273AF">
        <w:rPr>
          <w:rFonts w:ascii="Verdana" w:hAnsi="Verdana"/>
          <w:color w:val="000000" w:themeColor="text1"/>
          <w:sz w:val="27"/>
          <w:szCs w:val="27"/>
        </w:rPr>
        <w:t>a</w:t>
      </w:r>
      <w:r w:rsidRPr="007273AF">
        <w:rPr>
          <w:rFonts w:ascii="Verdana" w:hAnsi="Verdana"/>
          <w:color w:val="000000" w:themeColor="text1"/>
          <w:sz w:val="27"/>
          <w:szCs w:val="27"/>
        </w:rPr>
        <w:t>tori catastali attribuiti all</w:t>
      </w:r>
      <w:r>
        <w:rPr>
          <w:rFonts w:ascii="Verdana" w:hAnsi="Verdana"/>
          <w:color w:val="000000" w:themeColor="text1"/>
          <w:sz w:val="27"/>
          <w:szCs w:val="27"/>
        </w:rPr>
        <w:t>’</w:t>
      </w:r>
      <w:r w:rsidRPr="007273AF">
        <w:rPr>
          <w:rFonts w:ascii="Verdana" w:hAnsi="Verdana"/>
          <w:color w:val="000000" w:themeColor="text1"/>
          <w:sz w:val="27"/>
          <w:szCs w:val="27"/>
        </w:rPr>
        <w:t>immobile, deve indicare su tutti gli atti il numero di foglio e particella ed a</w:t>
      </w:r>
      <w:r w:rsidRPr="007273AF">
        <w:rPr>
          <w:rFonts w:ascii="Verdana" w:hAnsi="Verdana"/>
          <w:color w:val="000000" w:themeColor="text1"/>
          <w:sz w:val="27"/>
          <w:szCs w:val="27"/>
        </w:rPr>
        <w:t>s</w:t>
      </w:r>
      <w:r w:rsidRPr="007273AF">
        <w:rPr>
          <w:rFonts w:ascii="Verdana" w:hAnsi="Verdana"/>
          <w:color w:val="000000" w:themeColor="text1"/>
          <w:sz w:val="27"/>
          <w:szCs w:val="27"/>
        </w:rPr>
        <w:t>segnare alle singole unità immobiliari i relativi subalterni, attene</w:t>
      </w:r>
      <w:r w:rsidRPr="007273AF">
        <w:rPr>
          <w:rFonts w:ascii="Verdana" w:hAnsi="Verdana"/>
          <w:color w:val="000000" w:themeColor="text1"/>
          <w:sz w:val="27"/>
          <w:szCs w:val="27"/>
        </w:rPr>
        <w:t>n</w:t>
      </w:r>
      <w:r w:rsidRPr="007273AF">
        <w:rPr>
          <w:rFonts w:ascii="Verdana" w:hAnsi="Verdana"/>
          <w:color w:val="000000" w:themeColor="text1"/>
          <w:sz w:val="27"/>
          <w:szCs w:val="27"/>
        </w:rPr>
        <w:t>dosi per questo di massima ai criteri di ordine usualmente adottati dall</w:t>
      </w:r>
      <w:r>
        <w:rPr>
          <w:rFonts w:ascii="Verdana" w:hAnsi="Verdana"/>
          <w:color w:val="000000" w:themeColor="text1"/>
          <w:sz w:val="27"/>
          <w:szCs w:val="27"/>
        </w:rPr>
        <w:t>’</w:t>
      </w:r>
      <w:r w:rsidRPr="007273AF">
        <w:rPr>
          <w:rFonts w:ascii="Verdana" w:hAnsi="Verdana"/>
          <w:color w:val="000000" w:themeColor="text1"/>
          <w:sz w:val="27"/>
          <w:szCs w:val="27"/>
        </w:rPr>
        <w:t>Ufficio: è appena il caso di precisare che quando le U.I. siano costituite da porzioni - coperte o scoperte - ubicate in particelle diverse, occorrerà attribuire gli identificat</w:t>
      </w:r>
      <w:r w:rsidRPr="007273AF">
        <w:rPr>
          <w:rFonts w:ascii="Verdana" w:hAnsi="Verdana"/>
          <w:color w:val="000000" w:themeColor="text1"/>
          <w:sz w:val="27"/>
          <w:szCs w:val="27"/>
        </w:rPr>
        <w:t>i</w:t>
      </w:r>
      <w:r w:rsidRPr="007273AF">
        <w:rPr>
          <w:rFonts w:ascii="Verdana" w:hAnsi="Verdana"/>
          <w:color w:val="000000" w:themeColor="text1"/>
          <w:sz w:val="27"/>
          <w:szCs w:val="27"/>
        </w:rPr>
        <w:t>vi catastali di ciascuna di tali porzioni. Assieme alla dichiarazione, ed allo scopo immediato di dar n</w:t>
      </w:r>
      <w:r w:rsidRPr="007273AF">
        <w:rPr>
          <w:rFonts w:ascii="Verdana" w:hAnsi="Verdana"/>
          <w:color w:val="000000" w:themeColor="text1"/>
          <w:sz w:val="27"/>
          <w:szCs w:val="27"/>
        </w:rPr>
        <w:t>o</w:t>
      </w:r>
      <w:r w:rsidRPr="007273AF">
        <w:rPr>
          <w:rFonts w:ascii="Verdana" w:hAnsi="Verdana"/>
          <w:color w:val="000000" w:themeColor="text1"/>
          <w:sz w:val="27"/>
          <w:szCs w:val="27"/>
        </w:rPr>
        <w:t xml:space="preserve">zione della subalternazione attribuita, deve </w:t>
      </w:r>
      <w:proofErr w:type="spellStart"/>
      <w:r w:rsidRPr="007273AF">
        <w:rPr>
          <w:rFonts w:ascii="Verdana" w:hAnsi="Verdana"/>
          <w:color w:val="000000" w:themeColor="text1"/>
          <w:sz w:val="27"/>
          <w:szCs w:val="27"/>
        </w:rPr>
        <w:t>altresi</w:t>
      </w:r>
      <w:proofErr w:type="spellEnd"/>
      <w:r w:rsidRPr="007273AF">
        <w:rPr>
          <w:rFonts w:ascii="Verdana" w:hAnsi="Verdana"/>
          <w:color w:val="000000" w:themeColor="text1"/>
          <w:sz w:val="27"/>
          <w:szCs w:val="27"/>
        </w:rPr>
        <w:t xml:space="preserve"> unire un elaborato tecnico, meglio illustrato nel paragrafo s</w:t>
      </w:r>
      <w:r w:rsidRPr="007273AF">
        <w:rPr>
          <w:rFonts w:ascii="Verdana" w:hAnsi="Verdana"/>
          <w:color w:val="000000" w:themeColor="text1"/>
          <w:sz w:val="27"/>
          <w:szCs w:val="27"/>
        </w:rPr>
        <w:t>e</w:t>
      </w:r>
      <w:r w:rsidRPr="007273AF">
        <w:rPr>
          <w:rFonts w:ascii="Verdana" w:hAnsi="Verdana"/>
          <w:color w:val="000000" w:themeColor="text1"/>
          <w:sz w:val="27"/>
          <w:szCs w:val="27"/>
        </w:rPr>
        <w:t>guente.</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L</w:t>
      </w:r>
      <w:r>
        <w:rPr>
          <w:rFonts w:ascii="Verdana" w:hAnsi="Verdana"/>
          <w:color w:val="000000" w:themeColor="text1"/>
          <w:sz w:val="27"/>
          <w:szCs w:val="27"/>
        </w:rPr>
        <w:t>’</w:t>
      </w:r>
      <w:r w:rsidRPr="007273AF">
        <w:rPr>
          <w:rFonts w:ascii="Verdana" w:hAnsi="Verdana"/>
          <w:color w:val="000000" w:themeColor="text1"/>
          <w:sz w:val="27"/>
          <w:szCs w:val="27"/>
        </w:rPr>
        <w:t xml:space="preserve">insieme delle dichiarazioni costituisce una </w:t>
      </w:r>
      <w:r>
        <w:rPr>
          <w:rFonts w:ascii="Verdana" w:hAnsi="Verdana"/>
          <w:color w:val="000000" w:themeColor="text1"/>
          <w:sz w:val="27"/>
          <w:szCs w:val="27"/>
        </w:rPr>
        <w:t>“</w:t>
      </w:r>
      <w:r w:rsidRPr="007273AF">
        <w:rPr>
          <w:rFonts w:ascii="Verdana" w:hAnsi="Verdana"/>
          <w:color w:val="000000" w:themeColor="text1"/>
          <w:sz w:val="27"/>
          <w:szCs w:val="27"/>
        </w:rPr>
        <w:t>pratica</w:t>
      </w:r>
      <w:r>
        <w:rPr>
          <w:rFonts w:ascii="Verdana" w:hAnsi="Verdana"/>
          <w:color w:val="000000" w:themeColor="text1"/>
          <w:sz w:val="27"/>
          <w:szCs w:val="27"/>
        </w:rPr>
        <w:t>”</w:t>
      </w:r>
      <w:r w:rsidRPr="007273AF">
        <w:rPr>
          <w:rFonts w:ascii="Verdana" w:hAnsi="Verdana"/>
          <w:color w:val="000000" w:themeColor="text1"/>
          <w:sz w:val="27"/>
          <w:szCs w:val="27"/>
        </w:rPr>
        <w:t xml:space="preserve"> che deve essere pertanto protoco</w:t>
      </w:r>
      <w:r w:rsidRPr="007273AF">
        <w:rPr>
          <w:rFonts w:ascii="Verdana" w:hAnsi="Verdana"/>
          <w:color w:val="000000" w:themeColor="text1"/>
          <w:sz w:val="27"/>
          <w:szCs w:val="27"/>
        </w:rPr>
        <w:t>l</w:t>
      </w:r>
      <w:r w:rsidRPr="007273AF">
        <w:rPr>
          <w:rFonts w:ascii="Verdana" w:hAnsi="Verdana"/>
          <w:color w:val="000000" w:themeColor="text1"/>
          <w:sz w:val="27"/>
          <w:szCs w:val="27"/>
        </w:rPr>
        <w:t>lata con un solo numero di mod. 97, su cui deve ovviamente risultare nell</w:t>
      </w:r>
      <w:r>
        <w:rPr>
          <w:rFonts w:ascii="Verdana" w:hAnsi="Verdana"/>
          <w:color w:val="000000" w:themeColor="text1"/>
          <w:sz w:val="27"/>
          <w:szCs w:val="27"/>
        </w:rPr>
        <w:t>’</w:t>
      </w:r>
      <w:r w:rsidRPr="007273AF">
        <w:rPr>
          <w:rFonts w:ascii="Verdana" w:hAnsi="Verdana"/>
          <w:color w:val="000000" w:themeColor="text1"/>
          <w:sz w:val="27"/>
          <w:szCs w:val="27"/>
        </w:rPr>
        <w:t>apposita colonna il numero complessivo delle schede prese</w:t>
      </w:r>
      <w:r w:rsidRPr="007273AF">
        <w:rPr>
          <w:rFonts w:ascii="Verdana" w:hAnsi="Verdana"/>
          <w:color w:val="000000" w:themeColor="text1"/>
          <w:sz w:val="27"/>
          <w:szCs w:val="27"/>
        </w:rPr>
        <w:t>n</w:t>
      </w:r>
      <w:r w:rsidRPr="007273AF">
        <w:rPr>
          <w:rFonts w:ascii="Verdana" w:hAnsi="Verdana"/>
          <w:color w:val="000000" w:themeColor="text1"/>
          <w:sz w:val="27"/>
          <w:szCs w:val="27"/>
        </w:rPr>
        <w:t>tate.</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Si sottolinea che la disciplina relativa alla dichiarazione ed all</w:t>
      </w:r>
      <w:r>
        <w:rPr>
          <w:rFonts w:ascii="Verdana" w:hAnsi="Verdana"/>
          <w:color w:val="000000" w:themeColor="text1"/>
          <w:sz w:val="27"/>
          <w:szCs w:val="27"/>
        </w:rPr>
        <w:t>’</w:t>
      </w:r>
      <w:r w:rsidRPr="007273AF">
        <w:rPr>
          <w:rFonts w:ascii="Verdana" w:hAnsi="Verdana"/>
          <w:color w:val="000000" w:themeColor="text1"/>
          <w:sz w:val="27"/>
          <w:szCs w:val="27"/>
        </w:rPr>
        <w:t>accatastamento degli i</w:t>
      </w:r>
      <w:r w:rsidRPr="007273AF">
        <w:rPr>
          <w:rFonts w:ascii="Verdana" w:hAnsi="Verdana"/>
          <w:color w:val="000000" w:themeColor="text1"/>
          <w:sz w:val="27"/>
          <w:szCs w:val="27"/>
        </w:rPr>
        <w:t>m</w:t>
      </w:r>
      <w:r w:rsidRPr="007273AF">
        <w:rPr>
          <w:rFonts w:ascii="Verdana" w:hAnsi="Verdana"/>
          <w:color w:val="000000" w:themeColor="text1"/>
          <w:sz w:val="27"/>
          <w:szCs w:val="27"/>
        </w:rPr>
        <w:t>mobili urbani di nuova costruzione (od omessi in una precedente procedura) deve ovvi</w:t>
      </w:r>
      <w:r w:rsidRPr="007273AF">
        <w:rPr>
          <w:rFonts w:ascii="Verdana" w:hAnsi="Verdana"/>
          <w:color w:val="000000" w:themeColor="text1"/>
          <w:sz w:val="27"/>
          <w:szCs w:val="27"/>
        </w:rPr>
        <w:t>a</w:t>
      </w:r>
      <w:r w:rsidRPr="007273AF">
        <w:rPr>
          <w:rFonts w:ascii="Verdana" w:hAnsi="Verdana"/>
          <w:color w:val="000000" w:themeColor="text1"/>
          <w:sz w:val="27"/>
          <w:szCs w:val="27"/>
        </w:rPr>
        <w:t>mente investire anche le unità afferenti un fabbricato già accatasto in parte; così come apparirebbe per altro verso insoddisf</w:t>
      </w:r>
      <w:r w:rsidRPr="007273AF">
        <w:rPr>
          <w:rFonts w:ascii="Verdana" w:hAnsi="Verdana"/>
          <w:color w:val="000000" w:themeColor="text1"/>
          <w:sz w:val="27"/>
          <w:szCs w:val="27"/>
        </w:rPr>
        <w:t>a</w:t>
      </w:r>
      <w:r w:rsidRPr="007273AF">
        <w:rPr>
          <w:rFonts w:ascii="Verdana" w:hAnsi="Verdana"/>
          <w:color w:val="000000" w:themeColor="text1"/>
          <w:sz w:val="27"/>
          <w:szCs w:val="27"/>
        </w:rPr>
        <w:t xml:space="preserve">cente escludere dalla identificazione, nel quadro della acquisizione a catasto di un intero fabbricato, le porzioni di ancora incerta definizione funzionale o </w:t>
      </w:r>
      <w:r w:rsidRPr="007273AF">
        <w:rPr>
          <w:rFonts w:ascii="Verdana" w:hAnsi="Verdana"/>
          <w:color w:val="000000" w:themeColor="text1"/>
          <w:sz w:val="27"/>
          <w:szCs w:val="27"/>
        </w:rPr>
        <w:lastRenderedPageBreak/>
        <w:t>strutturale; o ancora sembrerebbe inopportuno non corrispondere a tal</w:t>
      </w:r>
      <w:r w:rsidRPr="007273AF">
        <w:rPr>
          <w:rFonts w:ascii="Verdana" w:hAnsi="Verdana"/>
          <w:color w:val="000000" w:themeColor="text1"/>
          <w:sz w:val="27"/>
          <w:szCs w:val="27"/>
        </w:rPr>
        <w:t>u</w:t>
      </w:r>
      <w:r w:rsidRPr="007273AF">
        <w:rPr>
          <w:rFonts w:ascii="Verdana" w:hAnsi="Verdana"/>
          <w:color w:val="000000" w:themeColor="text1"/>
          <w:sz w:val="27"/>
          <w:szCs w:val="27"/>
        </w:rPr>
        <w:t>ne istanze di identificazione catastale - in vista della sua utilizzazione per atti traslativi o per altra funzione giuridica - relative a fabbricati o eventualmente loro parti in co</w:t>
      </w:r>
      <w:r w:rsidRPr="007273AF">
        <w:rPr>
          <w:rFonts w:ascii="Verdana" w:hAnsi="Verdana"/>
          <w:color w:val="000000" w:themeColor="text1"/>
          <w:sz w:val="27"/>
          <w:szCs w:val="27"/>
        </w:rPr>
        <w:t>r</w:t>
      </w:r>
      <w:r w:rsidRPr="007273AF">
        <w:rPr>
          <w:rFonts w:ascii="Verdana" w:hAnsi="Verdana"/>
          <w:color w:val="000000" w:themeColor="text1"/>
          <w:sz w:val="27"/>
          <w:szCs w:val="27"/>
        </w:rPr>
        <w:t>so di</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 xml:space="preserve">avanzamento dei lavori di costruzioni. Le procedure relative a questi tre casi in qualche modo anomali - unità afferenti fabbricati già accatastati in parte; porzioni in attesa di definizione; fabbricati in corso di costruzione - saranno </w:t>
      </w:r>
      <w:proofErr w:type="spellStart"/>
      <w:r w:rsidRPr="007273AF">
        <w:rPr>
          <w:rFonts w:ascii="Verdana" w:hAnsi="Verdana"/>
          <w:color w:val="000000" w:themeColor="text1"/>
          <w:sz w:val="27"/>
          <w:szCs w:val="27"/>
        </w:rPr>
        <w:t>partitamente</w:t>
      </w:r>
      <w:proofErr w:type="spellEnd"/>
      <w:r w:rsidRPr="007273AF">
        <w:rPr>
          <w:rFonts w:ascii="Verdana" w:hAnsi="Verdana"/>
          <w:color w:val="000000" w:themeColor="text1"/>
          <w:sz w:val="27"/>
          <w:szCs w:val="27"/>
        </w:rPr>
        <w:t xml:space="preserve"> trattate in segu</w:t>
      </w:r>
      <w:r w:rsidRPr="007273AF">
        <w:rPr>
          <w:rFonts w:ascii="Verdana" w:hAnsi="Verdana"/>
          <w:color w:val="000000" w:themeColor="text1"/>
          <w:sz w:val="27"/>
          <w:szCs w:val="27"/>
        </w:rPr>
        <w:t>i</w:t>
      </w:r>
      <w:r w:rsidRPr="007273AF">
        <w:rPr>
          <w:rFonts w:ascii="Verdana" w:hAnsi="Verdana"/>
          <w:color w:val="000000" w:themeColor="text1"/>
          <w:sz w:val="27"/>
          <w:szCs w:val="27"/>
        </w:rPr>
        <w:t>to.</w:t>
      </w:r>
    </w:p>
    <w:p w:rsidR="007273AF" w:rsidRDefault="007273AF" w:rsidP="007273AF">
      <w:pPr>
        <w:widowControl w:val="0"/>
        <w:autoSpaceDE w:val="0"/>
        <w:autoSpaceDN w:val="0"/>
        <w:adjustRightInd w:val="0"/>
        <w:jc w:val="both"/>
        <w:rPr>
          <w:rFonts w:ascii="Verdana" w:hAnsi="Verdana"/>
          <w:b/>
          <w:bCs/>
          <w:color w:val="000000" w:themeColor="text1"/>
          <w:sz w:val="27"/>
          <w:szCs w:val="27"/>
        </w:rPr>
      </w:pPr>
    </w:p>
    <w:p w:rsidR="007273AF" w:rsidRPr="007273AF" w:rsidRDefault="007273AF" w:rsidP="007273AF">
      <w:pPr>
        <w:widowControl w:val="0"/>
        <w:autoSpaceDE w:val="0"/>
        <w:autoSpaceDN w:val="0"/>
        <w:adjustRightInd w:val="0"/>
        <w:jc w:val="both"/>
        <w:rPr>
          <w:rFonts w:ascii="Verdana" w:hAnsi="Verdana"/>
          <w:b/>
          <w:bCs/>
          <w:color w:val="000000" w:themeColor="text1"/>
          <w:sz w:val="27"/>
          <w:szCs w:val="27"/>
        </w:rPr>
      </w:pPr>
      <w:r w:rsidRPr="007273AF">
        <w:rPr>
          <w:rFonts w:ascii="Verdana" w:hAnsi="Verdana"/>
          <w:b/>
          <w:bCs/>
          <w:color w:val="000000" w:themeColor="text1"/>
          <w:sz w:val="27"/>
          <w:szCs w:val="27"/>
        </w:rPr>
        <w:t>Elaborato planimetrico per la dimostrazione della suddivisione in suba</w:t>
      </w:r>
      <w:r w:rsidRPr="007273AF">
        <w:rPr>
          <w:rFonts w:ascii="Verdana" w:hAnsi="Verdana"/>
          <w:b/>
          <w:bCs/>
          <w:color w:val="000000" w:themeColor="text1"/>
          <w:sz w:val="27"/>
          <w:szCs w:val="27"/>
        </w:rPr>
        <w:t>l</w:t>
      </w:r>
      <w:r w:rsidRPr="007273AF">
        <w:rPr>
          <w:rFonts w:ascii="Verdana" w:hAnsi="Verdana"/>
          <w:b/>
          <w:bCs/>
          <w:color w:val="000000" w:themeColor="text1"/>
          <w:sz w:val="27"/>
          <w:szCs w:val="27"/>
        </w:rPr>
        <w:t>terni</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L</w:t>
      </w:r>
      <w:r>
        <w:rPr>
          <w:rFonts w:ascii="Verdana" w:hAnsi="Verdana"/>
          <w:color w:val="000000" w:themeColor="text1"/>
          <w:sz w:val="27"/>
          <w:szCs w:val="27"/>
        </w:rPr>
        <w:t>’</w:t>
      </w:r>
      <w:r w:rsidRPr="007273AF">
        <w:rPr>
          <w:rFonts w:ascii="Verdana" w:hAnsi="Verdana"/>
          <w:color w:val="000000" w:themeColor="text1"/>
          <w:sz w:val="27"/>
          <w:szCs w:val="27"/>
        </w:rPr>
        <w:t>elaborato che si richiede - da compilarsi su supporto lucido e in scala ridotta, ad ese</w:t>
      </w:r>
      <w:r w:rsidRPr="007273AF">
        <w:rPr>
          <w:rFonts w:ascii="Verdana" w:hAnsi="Verdana"/>
          <w:color w:val="000000" w:themeColor="text1"/>
          <w:sz w:val="27"/>
          <w:szCs w:val="27"/>
        </w:rPr>
        <w:t>m</w:t>
      </w:r>
      <w:r w:rsidRPr="007273AF">
        <w:rPr>
          <w:rFonts w:ascii="Verdana" w:hAnsi="Verdana"/>
          <w:color w:val="000000" w:themeColor="text1"/>
          <w:sz w:val="27"/>
          <w:szCs w:val="27"/>
        </w:rPr>
        <w:t>pio scala 1: 500 - deve riportare graficamente, per ogni piano, il perimetro dell</w:t>
      </w:r>
      <w:r>
        <w:rPr>
          <w:rFonts w:ascii="Verdana" w:hAnsi="Verdana"/>
          <w:color w:val="000000" w:themeColor="text1"/>
          <w:sz w:val="27"/>
          <w:szCs w:val="27"/>
        </w:rPr>
        <w:t>’</w:t>
      </w:r>
      <w:r w:rsidRPr="007273AF">
        <w:rPr>
          <w:rFonts w:ascii="Verdana" w:hAnsi="Verdana"/>
          <w:color w:val="000000" w:themeColor="text1"/>
          <w:sz w:val="27"/>
          <w:szCs w:val="27"/>
        </w:rPr>
        <w:t>edificato, le porzioni comuni - tra</w:t>
      </w:r>
      <w:r w:rsidRPr="007273AF">
        <w:rPr>
          <w:rFonts w:ascii="Verdana" w:hAnsi="Verdana"/>
          <w:color w:val="000000" w:themeColor="text1"/>
          <w:sz w:val="27"/>
          <w:szCs w:val="27"/>
        </w:rPr>
        <w:t>t</w:t>
      </w:r>
      <w:r w:rsidRPr="007273AF">
        <w:rPr>
          <w:rFonts w:ascii="Verdana" w:hAnsi="Verdana"/>
          <w:color w:val="000000" w:themeColor="text1"/>
          <w:sz w:val="27"/>
          <w:szCs w:val="27"/>
        </w:rPr>
        <w:t>tate in seguito -, la suddivisione delle aree scoperte ed infine gli accessi alle singole unità i</w:t>
      </w:r>
      <w:r w:rsidRPr="007273AF">
        <w:rPr>
          <w:rFonts w:ascii="Verdana" w:hAnsi="Verdana"/>
          <w:color w:val="000000" w:themeColor="text1"/>
          <w:sz w:val="27"/>
          <w:szCs w:val="27"/>
        </w:rPr>
        <w:t>m</w:t>
      </w:r>
      <w:r w:rsidRPr="007273AF">
        <w:rPr>
          <w:rFonts w:ascii="Verdana" w:hAnsi="Verdana"/>
          <w:color w:val="000000" w:themeColor="text1"/>
          <w:sz w:val="27"/>
          <w:szCs w:val="27"/>
        </w:rPr>
        <w:t>mobiliari.</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Per poter consentire consultazioni e rilascio di certificazioni dell</w:t>
      </w:r>
      <w:r>
        <w:rPr>
          <w:rFonts w:ascii="Verdana" w:hAnsi="Verdana"/>
          <w:color w:val="000000" w:themeColor="text1"/>
          <w:sz w:val="27"/>
          <w:szCs w:val="27"/>
        </w:rPr>
        <w:t>’</w:t>
      </w:r>
      <w:r w:rsidRPr="007273AF">
        <w:rPr>
          <w:rFonts w:ascii="Verdana" w:hAnsi="Verdana"/>
          <w:color w:val="000000" w:themeColor="text1"/>
          <w:sz w:val="27"/>
          <w:szCs w:val="27"/>
        </w:rPr>
        <w:t>elaborato stesso superando le limit</w:t>
      </w:r>
      <w:r w:rsidRPr="007273AF">
        <w:rPr>
          <w:rFonts w:ascii="Verdana" w:hAnsi="Verdana"/>
          <w:color w:val="000000" w:themeColor="text1"/>
          <w:sz w:val="27"/>
          <w:szCs w:val="27"/>
        </w:rPr>
        <w:t>a</w:t>
      </w:r>
      <w:r w:rsidRPr="007273AF">
        <w:rPr>
          <w:rFonts w:ascii="Verdana" w:hAnsi="Verdana"/>
          <w:color w:val="000000" w:themeColor="text1"/>
          <w:sz w:val="27"/>
          <w:szCs w:val="27"/>
        </w:rPr>
        <w:t>zioni previste per le planimetrie singole, non vanno infatti riportate le delimitazioni reciproche fra le unità immobiliari; pertanto i subalterni vanno posizionati in corrispondenza del particolare grafico indicante l</w:t>
      </w:r>
      <w:r>
        <w:rPr>
          <w:rFonts w:ascii="Verdana" w:hAnsi="Verdana"/>
          <w:color w:val="000000" w:themeColor="text1"/>
          <w:sz w:val="27"/>
          <w:szCs w:val="27"/>
        </w:rPr>
        <w:t>’</w:t>
      </w:r>
      <w:r w:rsidRPr="007273AF">
        <w:rPr>
          <w:rFonts w:ascii="Verdana" w:hAnsi="Verdana"/>
          <w:color w:val="000000" w:themeColor="text1"/>
          <w:sz w:val="27"/>
          <w:szCs w:val="27"/>
        </w:rPr>
        <w:t xml:space="preserve">accesso alle rispettive unità. Anche le </w:t>
      </w:r>
      <w:r>
        <w:rPr>
          <w:rFonts w:ascii="Verdana" w:hAnsi="Verdana"/>
          <w:color w:val="000000" w:themeColor="text1"/>
          <w:sz w:val="27"/>
          <w:szCs w:val="27"/>
        </w:rPr>
        <w:t>“</w:t>
      </w:r>
      <w:r w:rsidRPr="007273AF">
        <w:rPr>
          <w:rFonts w:ascii="Verdana" w:hAnsi="Verdana"/>
          <w:color w:val="000000" w:themeColor="text1"/>
          <w:sz w:val="27"/>
          <w:szCs w:val="27"/>
        </w:rPr>
        <w:t>po</w:t>
      </w:r>
      <w:r w:rsidRPr="007273AF">
        <w:rPr>
          <w:rFonts w:ascii="Verdana" w:hAnsi="Verdana"/>
          <w:color w:val="000000" w:themeColor="text1"/>
          <w:sz w:val="27"/>
          <w:szCs w:val="27"/>
        </w:rPr>
        <w:t>r</w:t>
      </w:r>
      <w:r w:rsidRPr="007273AF">
        <w:rPr>
          <w:rFonts w:ascii="Verdana" w:hAnsi="Verdana"/>
          <w:color w:val="000000" w:themeColor="text1"/>
          <w:sz w:val="27"/>
          <w:szCs w:val="27"/>
        </w:rPr>
        <w:t>zioni in attesa di definizione</w:t>
      </w:r>
      <w:r>
        <w:rPr>
          <w:rFonts w:ascii="Verdana" w:hAnsi="Verdana"/>
          <w:color w:val="000000" w:themeColor="text1"/>
          <w:sz w:val="27"/>
          <w:szCs w:val="27"/>
        </w:rPr>
        <w:t>”</w:t>
      </w:r>
      <w:r w:rsidRPr="007273AF">
        <w:rPr>
          <w:rFonts w:ascii="Verdana" w:hAnsi="Verdana"/>
          <w:color w:val="000000" w:themeColor="text1"/>
          <w:sz w:val="27"/>
          <w:szCs w:val="27"/>
        </w:rPr>
        <w:t xml:space="preserve">, devono essere rappresentare e </w:t>
      </w:r>
      <w:proofErr w:type="spellStart"/>
      <w:r w:rsidRPr="007273AF">
        <w:rPr>
          <w:rFonts w:ascii="Verdana" w:hAnsi="Verdana"/>
          <w:color w:val="000000" w:themeColor="text1"/>
          <w:sz w:val="27"/>
          <w:szCs w:val="27"/>
        </w:rPr>
        <w:t>subalternate</w:t>
      </w:r>
      <w:proofErr w:type="spellEnd"/>
      <w:r w:rsidRPr="007273AF">
        <w:rPr>
          <w:rFonts w:ascii="Verdana" w:hAnsi="Verdana"/>
          <w:color w:val="000000" w:themeColor="text1"/>
          <w:sz w:val="27"/>
          <w:szCs w:val="27"/>
        </w:rPr>
        <w:t>. In definitiva a ciascuna porzione coperta o scoperta deve essere attr</w:t>
      </w:r>
      <w:r w:rsidRPr="007273AF">
        <w:rPr>
          <w:rFonts w:ascii="Verdana" w:hAnsi="Verdana"/>
          <w:color w:val="000000" w:themeColor="text1"/>
          <w:sz w:val="27"/>
          <w:szCs w:val="27"/>
        </w:rPr>
        <w:t>i</w:t>
      </w:r>
      <w:r w:rsidRPr="007273AF">
        <w:rPr>
          <w:rFonts w:ascii="Verdana" w:hAnsi="Verdana"/>
          <w:color w:val="000000" w:themeColor="text1"/>
          <w:sz w:val="27"/>
          <w:szCs w:val="27"/>
        </w:rPr>
        <w:t>buito un subalterno numerico, in modo che l</w:t>
      </w:r>
      <w:r>
        <w:rPr>
          <w:rFonts w:ascii="Verdana" w:hAnsi="Verdana"/>
          <w:color w:val="000000" w:themeColor="text1"/>
          <w:sz w:val="27"/>
          <w:szCs w:val="27"/>
        </w:rPr>
        <w:t>’</w:t>
      </w:r>
      <w:r w:rsidRPr="007273AF">
        <w:rPr>
          <w:rFonts w:ascii="Verdana" w:hAnsi="Verdana"/>
          <w:color w:val="000000" w:themeColor="text1"/>
          <w:sz w:val="27"/>
          <w:szCs w:val="27"/>
        </w:rPr>
        <w:t>intera superficie di piano risulti identif</w:t>
      </w:r>
      <w:r w:rsidRPr="007273AF">
        <w:rPr>
          <w:rFonts w:ascii="Verdana" w:hAnsi="Verdana"/>
          <w:color w:val="000000" w:themeColor="text1"/>
          <w:sz w:val="27"/>
          <w:szCs w:val="27"/>
        </w:rPr>
        <w:t>i</w:t>
      </w:r>
      <w:r w:rsidRPr="007273AF">
        <w:rPr>
          <w:rFonts w:ascii="Verdana" w:hAnsi="Verdana"/>
          <w:color w:val="000000" w:themeColor="text1"/>
          <w:sz w:val="27"/>
          <w:szCs w:val="27"/>
        </w:rPr>
        <w:t>cata.</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A completamento, l</w:t>
      </w:r>
      <w:r>
        <w:rPr>
          <w:rFonts w:ascii="Verdana" w:hAnsi="Verdana"/>
          <w:color w:val="000000" w:themeColor="text1"/>
          <w:sz w:val="27"/>
          <w:szCs w:val="27"/>
        </w:rPr>
        <w:t>’</w:t>
      </w:r>
      <w:r w:rsidRPr="007273AF">
        <w:rPr>
          <w:rFonts w:ascii="Verdana" w:hAnsi="Verdana"/>
          <w:color w:val="000000" w:themeColor="text1"/>
          <w:sz w:val="27"/>
          <w:szCs w:val="27"/>
        </w:rPr>
        <w:t>elaborato in esame deve riportare inoltre l</w:t>
      </w:r>
      <w:r>
        <w:rPr>
          <w:rFonts w:ascii="Verdana" w:hAnsi="Verdana"/>
          <w:color w:val="000000" w:themeColor="text1"/>
          <w:sz w:val="27"/>
          <w:szCs w:val="27"/>
        </w:rPr>
        <w:t>’</w:t>
      </w:r>
      <w:r w:rsidRPr="007273AF">
        <w:rPr>
          <w:rFonts w:ascii="Verdana" w:hAnsi="Verdana"/>
          <w:color w:val="000000" w:themeColor="text1"/>
          <w:sz w:val="27"/>
          <w:szCs w:val="27"/>
        </w:rPr>
        <w:t>orientamento, i conf</w:t>
      </w:r>
      <w:r w:rsidRPr="007273AF">
        <w:rPr>
          <w:rFonts w:ascii="Verdana" w:hAnsi="Verdana"/>
          <w:color w:val="000000" w:themeColor="text1"/>
          <w:sz w:val="27"/>
          <w:szCs w:val="27"/>
        </w:rPr>
        <w:t>i</w:t>
      </w:r>
      <w:r w:rsidRPr="007273AF">
        <w:rPr>
          <w:rFonts w:ascii="Verdana" w:hAnsi="Verdana"/>
          <w:color w:val="000000" w:themeColor="text1"/>
          <w:sz w:val="27"/>
          <w:szCs w:val="27"/>
        </w:rPr>
        <w:t xml:space="preserve">nanti del lotto, nonché la dimostrazione descrittiva dei subalterni assegnati che devono trovare perfetta rispondenza con quelli indicati sulle planimetrie delle </w:t>
      </w:r>
      <w:proofErr w:type="spellStart"/>
      <w:r w:rsidRPr="007273AF">
        <w:rPr>
          <w:rFonts w:ascii="Verdana" w:hAnsi="Verdana"/>
          <w:color w:val="000000" w:themeColor="text1"/>
          <w:sz w:val="27"/>
          <w:szCs w:val="27"/>
        </w:rPr>
        <w:t>U.I.U.</w:t>
      </w:r>
      <w:proofErr w:type="spellEnd"/>
      <w:r w:rsidRPr="007273AF">
        <w:rPr>
          <w:rFonts w:ascii="Verdana" w:hAnsi="Verdana"/>
          <w:color w:val="000000" w:themeColor="text1"/>
          <w:sz w:val="27"/>
          <w:szCs w:val="27"/>
        </w:rPr>
        <w:t xml:space="preserve"> e sulle dichi</w:t>
      </w:r>
      <w:r w:rsidRPr="007273AF">
        <w:rPr>
          <w:rFonts w:ascii="Verdana" w:hAnsi="Verdana"/>
          <w:color w:val="000000" w:themeColor="text1"/>
          <w:sz w:val="27"/>
          <w:szCs w:val="27"/>
        </w:rPr>
        <w:t>a</w:t>
      </w:r>
      <w:r w:rsidRPr="007273AF">
        <w:rPr>
          <w:rFonts w:ascii="Verdana" w:hAnsi="Verdana"/>
          <w:color w:val="000000" w:themeColor="text1"/>
          <w:sz w:val="27"/>
          <w:szCs w:val="27"/>
        </w:rPr>
        <w:t xml:space="preserve">razioni </w:t>
      </w:r>
      <w:proofErr w:type="spellStart"/>
      <w:r w:rsidRPr="007273AF">
        <w:rPr>
          <w:rFonts w:ascii="Verdana" w:hAnsi="Verdana"/>
          <w:color w:val="000000" w:themeColor="text1"/>
          <w:sz w:val="27"/>
          <w:szCs w:val="27"/>
        </w:rPr>
        <w:t>modd</w:t>
      </w:r>
      <w:proofErr w:type="spellEnd"/>
      <w:r w:rsidRPr="007273AF">
        <w:rPr>
          <w:rFonts w:ascii="Verdana" w:hAnsi="Verdana"/>
          <w:color w:val="000000" w:themeColor="text1"/>
          <w:sz w:val="27"/>
          <w:szCs w:val="27"/>
        </w:rPr>
        <w:t>. 1 o 2.</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La copia dell</w:t>
      </w:r>
      <w:r>
        <w:rPr>
          <w:rFonts w:ascii="Verdana" w:hAnsi="Verdana"/>
          <w:color w:val="000000" w:themeColor="text1"/>
          <w:sz w:val="27"/>
          <w:szCs w:val="27"/>
        </w:rPr>
        <w:t>’</w:t>
      </w:r>
      <w:r w:rsidRPr="007273AF">
        <w:rPr>
          <w:rFonts w:ascii="Verdana" w:hAnsi="Verdana"/>
          <w:color w:val="000000" w:themeColor="text1"/>
          <w:sz w:val="27"/>
          <w:szCs w:val="27"/>
        </w:rPr>
        <w:t>elaborato, come si è anticipato, può essere rilasciata come certificazione, da assogge</w:t>
      </w:r>
      <w:r w:rsidRPr="007273AF">
        <w:rPr>
          <w:rFonts w:ascii="Verdana" w:hAnsi="Verdana"/>
          <w:color w:val="000000" w:themeColor="text1"/>
          <w:sz w:val="27"/>
          <w:szCs w:val="27"/>
        </w:rPr>
        <w:t>t</w:t>
      </w:r>
      <w:r w:rsidRPr="007273AF">
        <w:rPr>
          <w:rFonts w:ascii="Verdana" w:hAnsi="Verdana"/>
          <w:color w:val="000000" w:themeColor="text1"/>
          <w:sz w:val="27"/>
          <w:szCs w:val="27"/>
        </w:rPr>
        <w:t>tarsi sia all</w:t>
      </w:r>
      <w:r>
        <w:rPr>
          <w:rFonts w:ascii="Verdana" w:hAnsi="Verdana"/>
          <w:color w:val="000000" w:themeColor="text1"/>
          <w:sz w:val="27"/>
          <w:szCs w:val="27"/>
        </w:rPr>
        <w:t>’</w:t>
      </w:r>
      <w:r w:rsidRPr="007273AF">
        <w:rPr>
          <w:rFonts w:ascii="Verdana" w:hAnsi="Verdana"/>
          <w:color w:val="000000" w:themeColor="text1"/>
          <w:sz w:val="27"/>
          <w:szCs w:val="27"/>
        </w:rPr>
        <w:t>imposta di bollo, secondo le norme relative ai disegni già ricordate con precedente circol</w:t>
      </w:r>
      <w:r w:rsidRPr="007273AF">
        <w:rPr>
          <w:rFonts w:ascii="Verdana" w:hAnsi="Verdana"/>
          <w:color w:val="000000" w:themeColor="text1"/>
          <w:sz w:val="27"/>
          <w:szCs w:val="27"/>
        </w:rPr>
        <w:t>a</w:t>
      </w:r>
      <w:r w:rsidRPr="007273AF">
        <w:rPr>
          <w:rFonts w:ascii="Verdana" w:hAnsi="Verdana"/>
          <w:color w:val="000000" w:themeColor="text1"/>
          <w:sz w:val="27"/>
          <w:szCs w:val="27"/>
        </w:rPr>
        <w:t>re, che ai tributi speciali, assimilandola per questo aspetto agli estratti di mappa col conteggio anal</w:t>
      </w:r>
      <w:r w:rsidRPr="007273AF">
        <w:rPr>
          <w:rFonts w:ascii="Verdana" w:hAnsi="Verdana"/>
          <w:color w:val="000000" w:themeColor="text1"/>
          <w:sz w:val="27"/>
          <w:szCs w:val="27"/>
        </w:rPr>
        <w:t>o</w:t>
      </w:r>
      <w:r w:rsidRPr="007273AF">
        <w:rPr>
          <w:rFonts w:ascii="Verdana" w:hAnsi="Verdana"/>
          <w:color w:val="000000" w:themeColor="text1"/>
          <w:sz w:val="27"/>
          <w:szCs w:val="27"/>
        </w:rPr>
        <w:t>gico di una particella per ogni piano rappresentato. La certificazione va richiesta utilizzando il codice n. 13 CEU, opport</w:t>
      </w:r>
      <w:r w:rsidRPr="007273AF">
        <w:rPr>
          <w:rFonts w:ascii="Verdana" w:hAnsi="Verdana"/>
          <w:color w:val="000000" w:themeColor="text1"/>
          <w:sz w:val="27"/>
          <w:szCs w:val="27"/>
        </w:rPr>
        <w:t>u</w:t>
      </w:r>
      <w:r w:rsidRPr="007273AF">
        <w:rPr>
          <w:rFonts w:ascii="Verdana" w:hAnsi="Verdana"/>
          <w:color w:val="000000" w:themeColor="text1"/>
          <w:sz w:val="27"/>
          <w:szCs w:val="27"/>
        </w:rPr>
        <w:t xml:space="preserve">namente adattato, nel mod. </w:t>
      </w:r>
      <w:proofErr w:type="spellStart"/>
      <w:r w:rsidRPr="007273AF">
        <w:rPr>
          <w:rFonts w:ascii="Verdana" w:hAnsi="Verdana"/>
          <w:color w:val="000000" w:themeColor="text1"/>
          <w:sz w:val="27"/>
          <w:szCs w:val="27"/>
        </w:rPr>
        <w:t>R.C</w:t>
      </w:r>
      <w:proofErr w:type="spellEnd"/>
      <w:r w:rsidRPr="007273AF">
        <w:rPr>
          <w:rFonts w:ascii="Verdana" w:hAnsi="Verdana"/>
          <w:color w:val="000000" w:themeColor="text1"/>
          <w:sz w:val="27"/>
          <w:szCs w:val="27"/>
        </w:rPr>
        <w:t>..</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Si sottolinea - riprendendo quanto si è già anticipato, con richiamo alla definizione del tipo mappale - che le suddivisioni delle aree scoperte rappresentate nell</w:t>
      </w:r>
      <w:r>
        <w:rPr>
          <w:rFonts w:ascii="Verdana" w:hAnsi="Verdana"/>
          <w:color w:val="000000" w:themeColor="text1"/>
          <w:sz w:val="27"/>
          <w:szCs w:val="27"/>
        </w:rPr>
        <w:t>’</w:t>
      </w:r>
      <w:r w:rsidRPr="007273AF">
        <w:rPr>
          <w:rFonts w:ascii="Verdana" w:hAnsi="Verdana"/>
          <w:color w:val="000000" w:themeColor="text1"/>
          <w:sz w:val="27"/>
          <w:szCs w:val="27"/>
        </w:rPr>
        <w:t xml:space="preserve">elaborato non devono essere assolutamente riportate sugli abbozzi di mappa del </w:t>
      </w:r>
      <w:proofErr w:type="spellStart"/>
      <w:r w:rsidRPr="007273AF">
        <w:rPr>
          <w:rFonts w:ascii="Verdana" w:hAnsi="Verdana"/>
          <w:color w:val="000000" w:themeColor="text1"/>
          <w:sz w:val="27"/>
          <w:szCs w:val="27"/>
        </w:rPr>
        <w:t>C.E.U.</w:t>
      </w:r>
      <w:proofErr w:type="spellEnd"/>
      <w:r w:rsidRPr="007273AF">
        <w:rPr>
          <w:rFonts w:ascii="Verdana" w:hAnsi="Verdana"/>
          <w:color w:val="000000" w:themeColor="text1"/>
          <w:sz w:val="27"/>
          <w:szCs w:val="27"/>
        </w:rPr>
        <w:t>, né ovviame</w:t>
      </w:r>
      <w:r w:rsidRPr="007273AF">
        <w:rPr>
          <w:rFonts w:ascii="Verdana" w:hAnsi="Verdana"/>
          <w:color w:val="000000" w:themeColor="text1"/>
          <w:sz w:val="27"/>
          <w:szCs w:val="27"/>
        </w:rPr>
        <w:t>n</w:t>
      </w:r>
      <w:r w:rsidRPr="007273AF">
        <w:rPr>
          <w:rFonts w:ascii="Verdana" w:hAnsi="Verdana"/>
          <w:color w:val="000000" w:themeColor="text1"/>
          <w:sz w:val="27"/>
          <w:szCs w:val="27"/>
        </w:rPr>
        <w:t>te sulla mappa del C.T.</w:t>
      </w:r>
    </w:p>
    <w:p w:rsidR="007273AF" w:rsidRDefault="007273AF" w:rsidP="007273AF">
      <w:pPr>
        <w:widowControl w:val="0"/>
        <w:autoSpaceDE w:val="0"/>
        <w:autoSpaceDN w:val="0"/>
        <w:adjustRightInd w:val="0"/>
        <w:jc w:val="both"/>
        <w:rPr>
          <w:rFonts w:ascii="Verdana" w:hAnsi="Verdana"/>
          <w:b/>
          <w:bCs/>
          <w:color w:val="000000" w:themeColor="text1"/>
          <w:sz w:val="27"/>
          <w:szCs w:val="27"/>
        </w:rPr>
      </w:pPr>
    </w:p>
    <w:p w:rsidR="007273AF" w:rsidRPr="007273AF" w:rsidRDefault="007273AF" w:rsidP="007273AF">
      <w:pPr>
        <w:widowControl w:val="0"/>
        <w:autoSpaceDE w:val="0"/>
        <w:autoSpaceDN w:val="0"/>
        <w:adjustRightInd w:val="0"/>
        <w:jc w:val="both"/>
        <w:rPr>
          <w:rFonts w:ascii="Verdana" w:hAnsi="Verdana"/>
          <w:b/>
          <w:bCs/>
          <w:color w:val="000000" w:themeColor="text1"/>
          <w:sz w:val="27"/>
          <w:szCs w:val="27"/>
        </w:rPr>
      </w:pPr>
      <w:r w:rsidRPr="007273AF">
        <w:rPr>
          <w:rFonts w:ascii="Verdana" w:hAnsi="Verdana"/>
          <w:b/>
          <w:bCs/>
          <w:color w:val="000000" w:themeColor="text1"/>
          <w:sz w:val="27"/>
          <w:szCs w:val="27"/>
        </w:rPr>
        <w:lastRenderedPageBreak/>
        <w:t xml:space="preserve">Scheda di partita di solo accatastamento: </w:t>
      </w:r>
      <w:proofErr w:type="spellStart"/>
      <w:r w:rsidRPr="007273AF">
        <w:rPr>
          <w:rFonts w:ascii="Verdana" w:hAnsi="Verdana"/>
          <w:b/>
          <w:bCs/>
          <w:color w:val="000000" w:themeColor="text1"/>
          <w:sz w:val="27"/>
          <w:szCs w:val="27"/>
        </w:rPr>
        <w:t>autoallestimento</w:t>
      </w:r>
      <w:proofErr w:type="spellEnd"/>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Si è anticipato che non tutte le procedure illustrate nella presente circolare devono e</w:t>
      </w:r>
      <w:r w:rsidRPr="007273AF">
        <w:rPr>
          <w:rFonts w:ascii="Verdana" w:hAnsi="Verdana"/>
          <w:color w:val="000000" w:themeColor="text1"/>
          <w:sz w:val="27"/>
          <w:szCs w:val="27"/>
        </w:rPr>
        <w:t>s</w:t>
      </w:r>
      <w:r w:rsidRPr="007273AF">
        <w:rPr>
          <w:rFonts w:ascii="Verdana" w:hAnsi="Verdana"/>
          <w:color w:val="000000" w:themeColor="text1"/>
          <w:sz w:val="27"/>
          <w:szCs w:val="27"/>
        </w:rPr>
        <w:t>sere considerate obbligatorie; che tuttavia quelle facoltative sono da raccomandare vivamente nel precipuo interesse degli utenti, in specie per assicurare la immediatezza della identificazione catastale definitiva con evidenti conseguenze positive riguardo la certezza e la rapidità delle successive utilizz</w:t>
      </w:r>
      <w:r w:rsidRPr="007273AF">
        <w:rPr>
          <w:rFonts w:ascii="Verdana" w:hAnsi="Verdana"/>
          <w:color w:val="000000" w:themeColor="text1"/>
          <w:sz w:val="27"/>
          <w:szCs w:val="27"/>
        </w:rPr>
        <w:t>a</w:t>
      </w:r>
      <w:r w:rsidRPr="007273AF">
        <w:rPr>
          <w:rFonts w:ascii="Verdana" w:hAnsi="Verdana"/>
          <w:color w:val="000000" w:themeColor="text1"/>
          <w:sz w:val="27"/>
          <w:szCs w:val="27"/>
        </w:rPr>
        <w:t>zioni.</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Una procedura appunto di collaborazione particolarmente significativa per la sua util</w:t>
      </w:r>
      <w:r w:rsidRPr="007273AF">
        <w:rPr>
          <w:rFonts w:ascii="Verdana" w:hAnsi="Verdana"/>
          <w:color w:val="000000" w:themeColor="text1"/>
          <w:sz w:val="27"/>
          <w:szCs w:val="27"/>
        </w:rPr>
        <w:t>i</w:t>
      </w:r>
      <w:r w:rsidRPr="007273AF">
        <w:rPr>
          <w:rFonts w:ascii="Verdana" w:hAnsi="Verdana"/>
          <w:color w:val="000000" w:themeColor="text1"/>
          <w:sz w:val="27"/>
          <w:szCs w:val="27"/>
        </w:rPr>
        <w:t>tà e snellezza si può ravvisare nell</w:t>
      </w:r>
      <w:r>
        <w:rPr>
          <w:rFonts w:ascii="Verdana" w:hAnsi="Verdana"/>
          <w:color w:val="000000" w:themeColor="text1"/>
          <w:sz w:val="27"/>
          <w:szCs w:val="27"/>
        </w:rPr>
        <w:t>’</w:t>
      </w:r>
      <w:r w:rsidRPr="007273AF">
        <w:rPr>
          <w:rFonts w:ascii="Verdana" w:hAnsi="Verdana"/>
          <w:color w:val="000000" w:themeColor="text1"/>
          <w:sz w:val="27"/>
          <w:szCs w:val="27"/>
        </w:rPr>
        <w:t>allestimento della scheda di partita (Mod. 55 di solo accat</w:t>
      </w:r>
      <w:r w:rsidRPr="007273AF">
        <w:rPr>
          <w:rFonts w:ascii="Verdana" w:hAnsi="Verdana"/>
          <w:color w:val="000000" w:themeColor="text1"/>
          <w:sz w:val="27"/>
          <w:szCs w:val="27"/>
        </w:rPr>
        <w:t>a</w:t>
      </w:r>
      <w:r w:rsidRPr="007273AF">
        <w:rPr>
          <w:rFonts w:ascii="Verdana" w:hAnsi="Verdana"/>
          <w:color w:val="000000" w:themeColor="text1"/>
          <w:sz w:val="27"/>
          <w:szCs w:val="27"/>
        </w:rPr>
        <w:t>stamento) da parte del presentatore.</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La scheda va presentata contestualmente ai Mod. 1 o 2, alle planimetrie ed all</w:t>
      </w:r>
      <w:r>
        <w:rPr>
          <w:rFonts w:ascii="Verdana" w:hAnsi="Verdana"/>
          <w:color w:val="000000" w:themeColor="text1"/>
          <w:sz w:val="27"/>
          <w:szCs w:val="27"/>
        </w:rPr>
        <w:t>’</w:t>
      </w:r>
      <w:r w:rsidRPr="007273AF">
        <w:rPr>
          <w:rFonts w:ascii="Verdana" w:hAnsi="Verdana"/>
          <w:color w:val="000000" w:themeColor="text1"/>
          <w:sz w:val="27"/>
          <w:szCs w:val="27"/>
        </w:rPr>
        <w:t>elaborato planimetr</w:t>
      </w:r>
      <w:r w:rsidRPr="007273AF">
        <w:rPr>
          <w:rFonts w:ascii="Verdana" w:hAnsi="Verdana"/>
          <w:color w:val="000000" w:themeColor="text1"/>
          <w:sz w:val="27"/>
          <w:szCs w:val="27"/>
        </w:rPr>
        <w:t>i</w:t>
      </w:r>
      <w:r w:rsidRPr="007273AF">
        <w:rPr>
          <w:rFonts w:ascii="Verdana" w:hAnsi="Verdana"/>
          <w:color w:val="000000" w:themeColor="text1"/>
          <w:sz w:val="27"/>
          <w:szCs w:val="27"/>
        </w:rPr>
        <w:t xml:space="preserve">co; compilata a macchina o a </w:t>
      </w:r>
      <w:proofErr w:type="spellStart"/>
      <w:r w:rsidRPr="007273AF">
        <w:rPr>
          <w:rFonts w:ascii="Verdana" w:hAnsi="Verdana"/>
          <w:color w:val="000000" w:themeColor="text1"/>
          <w:sz w:val="27"/>
          <w:szCs w:val="27"/>
        </w:rPr>
        <w:t>stampello</w:t>
      </w:r>
      <w:proofErr w:type="spellEnd"/>
      <w:r w:rsidRPr="007273AF">
        <w:rPr>
          <w:rFonts w:ascii="Verdana" w:hAnsi="Verdana"/>
          <w:color w:val="000000" w:themeColor="text1"/>
          <w:sz w:val="27"/>
          <w:szCs w:val="27"/>
        </w:rPr>
        <w:t xml:space="preserve"> con inchiostro di china su lucido fornito dall</w:t>
      </w:r>
      <w:r>
        <w:rPr>
          <w:rFonts w:ascii="Verdana" w:hAnsi="Verdana"/>
          <w:color w:val="000000" w:themeColor="text1"/>
          <w:sz w:val="27"/>
          <w:szCs w:val="27"/>
        </w:rPr>
        <w:t>’</w:t>
      </w:r>
      <w:r w:rsidRPr="007273AF">
        <w:rPr>
          <w:rFonts w:ascii="Verdana" w:hAnsi="Verdana"/>
          <w:color w:val="000000" w:themeColor="text1"/>
          <w:sz w:val="27"/>
          <w:szCs w:val="27"/>
        </w:rPr>
        <w:t>Ufficio, va a</w:t>
      </w:r>
      <w:r w:rsidRPr="007273AF">
        <w:rPr>
          <w:rFonts w:ascii="Verdana" w:hAnsi="Verdana"/>
          <w:color w:val="000000" w:themeColor="text1"/>
          <w:sz w:val="27"/>
          <w:szCs w:val="27"/>
        </w:rPr>
        <w:t>c</w:t>
      </w:r>
      <w:r w:rsidRPr="007273AF">
        <w:rPr>
          <w:rFonts w:ascii="Verdana" w:hAnsi="Verdana"/>
          <w:color w:val="000000" w:themeColor="text1"/>
          <w:sz w:val="27"/>
          <w:szCs w:val="27"/>
        </w:rPr>
        <w:t>compagnata da due copie – una delle quali andrà poi inserita tra le copie di visura e l</w:t>
      </w:r>
      <w:r>
        <w:rPr>
          <w:rFonts w:ascii="Verdana" w:hAnsi="Verdana"/>
          <w:color w:val="000000" w:themeColor="text1"/>
          <w:sz w:val="27"/>
          <w:szCs w:val="27"/>
        </w:rPr>
        <w:t>’</w:t>
      </w:r>
      <w:r w:rsidRPr="007273AF">
        <w:rPr>
          <w:rFonts w:ascii="Verdana" w:hAnsi="Verdana"/>
          <w:color w:val="000000" w:themeColor="text1"/>
          <w:sz w:val="27"/>
          <w:szCs w:val="27"/>
        </w:rPr>
        <w:t>altra sarà restituita come ricevuta - ed allestita secondo le seguenti indic</w:t>
      </w:r>
      <w:r w:rsidRPr="007273AF">
        <w:rPr>
          <w:rFonts w:ascii="Verdana" w:hAnsi="Verdana"/>
          <w:color w:val="000000" w:themeColor="text1"/>
          <w:sz w:val="27"/>
          <w:szCs w:val="27"/>
        </w:rPr>
        <w:t>a</w:t>
      </w:r>
      <w:r w:rsidRPr="007273AF">
        <w:rPr>
          <w:rFonts w:ascii="Verdana" w:hAnsi="Verdana"/>
          <w:color w:val="000000" w:themeColor="text1"/>
          <w:sz w:val="27"/>
          <w:szCs w:val="27"/>
        </w:rPr>
        <w:t>zioni:</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col. 2: intestazione della ditta (come da Mod. 3 SPC e Mod. 1 o 2);</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col. 3: codici fiscali;</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col. 4 e 5 : aliquote;</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 xml:space="preserve">col. 6: eventuale </w:t>
      </w:r>
      <w:r>
        <w:rPr>
          <w:rFonts w:ascii="Verdana" w:hAnsi="Verdana"/>
          <w:color w:val="000000" w:themeColor="text1"/>
          <w:sz w:val="27"/>
          <w:szCs w:val="27"/>
        </w:rPr>
        <w:t>“</w:t>
      </w:r>
      <w:r w:rsidRPr="007273AF">
        <w:rPr>
          <w:rFonts w:ascii="Verdana" w:hAnsi="Verdana"/>
          <w:color w:val="000000" w:themeColor="text1"/>
          <w:sz w:val="27"/>
          <w:szCs w:val="27"/>
        </w:rPr>
        <w:t>annotazione</w:t>
      </w:r>
      <w:r>
        <w:rPr>
          <w:rFonts w:ascii="Verdana" w:hAnsi="Verdana"/>
          <w:color w:val="000000" w:themeColor="text1"/>
          <w:sz w:val="27"/>
          <w:szCs w:val="27"/>
        </w:rPr>
        <w:t>”</w:t>
      </w:r>
      <w:r w:rsidRPr="007273AF">
        <w:rPr>
          <w:rFonts w:ascii="Verdana" w:hAnsi="Verdana"/>
          <w:color w:val="000000" w:themeColor="text1"/>
          <w:sz w:val="27"/>
          <w:szCs w:val="27"/>
        </w:rPr>
        <w:t>;</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col. 8: numero d</w:t>
      </w:r>
      <w:r>
        <w:rPr>
          <w:rFonts w:ascii="Verdana" w:hAnsi="Verdana"/>
          <w:color w:val="000000" w:themeColor="text1"/>
          <w:sz w:val="27"/>
          <w:szCs w:val="27"/>
        </w:rPr>
        <w:t>’</w:t>
      </w:r>
      <w:r w:rsidRPr="007273AF">
        <w:rPr>
          <w:rFonts w:ascii="Verdana" w:hAnsi="Verdana"/>
          <w:color w:val="000000" w:themeColor="text1"/>
          <w:sz w:val="27"/>
          <w:szCs w:val="27"/>
        </w:rPr>
        <w:t>ordine di presentazione (unico per tutte le unità</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contestualmente denunciate);</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col. 9: sigla NC (Nuova Costruzione);</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col. 12/15 : identificativi catastali (come da planimetrie ed elaborato</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planimetrico);</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col. 17/21: indicazioni toponomastiche e complementari;</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col. 22: utilità comuni censibili (si veda il paragrafo I.3.3.1.);</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col. 37: numero coincidente con quello di col. 8;</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col. 38: sigla NC;</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col. 49: numero delle U.I. in carico nella scheda Mod. 55;</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col. 53: sigla NC.</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L</w:t>
      </w:r>
      <w:r>
        <w:rPr>
          <w:rFonts w:ascii="Verdana" w:hAnsi="Verdana"/>
          <w:color w:val="000000" w:themeColor="text1"/>
          <w:sz w:val="27"/>
          <w:szCs w:val="27"/>
        </w:rPr>
        <w:t>’</w:t>
      </w:r>
      <w:r w:rsidRPr="007273AF">
        <w:rPr>
          <w:rFonts w:ascii="Verdana" w:hAnsi="Verdana"/>
          <w:color w:val="000000" w:themeColor="text1"/>
          <w:sz w:val="27"/>
          <w:szCs w:val="27"/>
        </w:rPr>
        <w:t>Ufficio, esaminata l</w:t>
      </w:r>
      <w:r>
        <w:rPr>
          <w:rFonts w:ascii="Verdana" w:hAnsi="Verdana"/>
          <w:color w:val="000000" w:themeColor="text1"/>
          <w:sz w:val="27"/>
          <w:szCs w:val="27"/>
        </w:rPr>
        <w:t>’</w:t>
      </w:r>
      <w:r w:rsidRPr="007273AF">
        <w:rPr>
          <w:rFonts w:ascii="Verdana" w:hAnsi="Verdana"/>
          <w:color w:val="000000" w:themeColor="text1"/>
          <w:sz w:val="27"/>
          <w:szCs w:val="27"/>
        </w:rPr>
        <w:t>esattezza e la competenza delle informazioni rese, deve compl</w:t>
      </w:r>
      <w:r w:rsidRPr="007273AF">
        <w:rPr>
          <w:rFonts w:ascii="Verdana" w:hAnsi="Verdana"/>
          <w:color w:val="000000" w:themeColor="text1"/>
          <w:sz w:val="27"/>
          <w:szCs w:val="27"/>
        </w:rPr>
        <w:t>e</w:t>
      </w:r>
      <w:r w:rsidRPr="007273AF">
        <w:rPr>
          <w:rFonts w:ascii="Verdana" w:hAnsi="Verdana"/>
          <w:color w:val="000000" w:themeColor="text1"/>
          <w:sz w:val="27"/>
          <w:szCs w:val="27"/>
        </w:rPr>
        <w:t>tare il Mod. 55 e le sue copie assegnando il numero di partita e riportando il numero di protocollo (Mod. 97), da indicare il primo a colonna7 del Quadro A ed il s</w:t>
      </w:r>
      <w:r w:rsidRPr="007273AF">
        <w:rPr>
          <w:rFonts w:ascii="Verdana" w:hAnsi="Verdana"/>
          <w:color w:val="000000" w:themeColor="text1"/>
          <w:sz w:val="27"/>
          <w:szCs w:val="27"/>
        </w:rPr>
        <w:t>e</w:t>
      </w:r>
      <w:r w:rsidRPr="007273AF">
        <w:rPr>
          <w:rFonts w:ascii="Verdana" w:hAnsi="Verdana"/>
          <w:color w:val="000000" w:themeColor="text1"/>
          <w:sz w:val="27"/>
          <w:szCs w:val="27"/>
        </w:rPr>
        <w:t>condo a coll. 47 e 48 del quadro C; deve allestire inoltre la relativa schedina Mod. 56 (di cui peraltro potrebbe essere affidata la compilazione allo stesso presentatore) e completare con c</w:t>
      </w:r>
      <w:r w:rsidRPr="007273AF">
        <w:rPr>
          <w:rFonts w:ascii="Verdana" w:hAnsi="Verdana"/>
          <w:color w:val="000000" w:themeColor="text1"/>
          <w:sz w:val="27"/>
          <w:szCs w:val="27"/>
        </w:rPr>
        <w:t>u</w:t>
      </w:r>
      <w:r w:rsidRPr="007273AF">
        <w:rPr>
          <w:rFonts w:ascii="Verdana" w:hAnsi="Verdana"/>
          <w:color w:val="000000" w:themeColor="text1"/>
          <w:sz w:val="27"/>
          <w:szCs w:val="27"/>
        </w:rPr>
        <w:t xml:space="preserve">ra il Mod. 57 (v. all. 8) sulla scorta dei </w:t>
      </w:r>
      <w:proofErr w:type="spellStart"/>
      <w:r w:rsidRPr="007273AF">
        <w:rPr>
          <w:rFonts w:ascii="Verdana" w:hAnsi="Verdana"/>
          <w:color w:val="000000" w:themeColor="text1"/>
          <w:sz w:val="27"/>
          <w:szCs w:val="27"/>
        </w:rPr>
        <w:t>Modd</w:t>
      </w:r>
      <w:proofErr w:type="spellEnd"/>
      <w:r w:rsidRPr="007273AF">
        <w:rPr>
          <w:rFonts w:ascii="Verdana" w:hAnsi="Verdana"/>
          <w:color w:val="000000" w:themeColor="text1"/>
          <w:sz w:val="27"/>
          <w:szCs w:val="27"/>
        </w:rPr>
        <w:t>. 55 per i beni censibili e del prospetto contenuto nell</w:t>
      </w:r>
      <w:r>
        <w:rPr>
          <w:rFonts w:ascii="Verdana" w:hAnsi="Verdana"/>
          <w:color w:val="000000" w:themeColor="text1"/>
          <w:sz w:val="27"/>
          <w:szCs w:val="27"/>
        </w:rPr>
        <w:t>’</w:t>
      </w:r>
      <w:r w:rsidRPr="007273AF">
        <w:rPr>
          <w:rFonts w:ascii="Verdana" w:hAnsi="Verdana"/>
          <w:color w:val="000000" w:themeColor="text1"/>
          <w:sz w:val="27"/>
          <w:szCs w:val="27"/>
        </w:rPr>
        <w:t>elaborato planimetrico per i beni comuni non censibili. Restituirà infine vistata e dat</w:t>
      </w:r>
      <w:r w:rsidRPr="007273AF">
        <w:rPr>
          <w:rFonts w:ascii="Verdana" w:hAnsi="Verdana"/>
          <w:color w:val="000000" w:themeColor="text1"/>
          <w:sz w:val="27"/>
          <w:szCs w:val="27"/>
        </w:rPr>
        <w:t>a</w:t>
      </w:r>
      <w:r w:rsidRPr="007273AF">
        <w:rPr>
          <w:rFonts w:ascii="Verdana" w:hAnsi="Verdana"/>
          <w:color w:val="000000" w:themeColor="text1"/>
          <w:sz w:val="27"/>
          <w:szCs w:val="27"/>
        </w:rPr>
        <w:t xml:space="preserve">ta, possibilmente in giornata e comunque entro il successivo primo giorno lavorativo, una copia del Mod. 55 da valere </w:t>
      </w:r>
      <w:r w:rsidRPr="007273AF">
        <w:rPr>
          <w:rFonts w:ascii="Verdana" w:hAnsi="Verdana"/>
          <w:color w:val="000000" w:themeColor="text1"/>
          <w:sz w:val="27"/>
          <w:szCs w:val="27"/>
        </w:rPr>
        <w:lastRenderedPageBreak/>
        <w:t>come r</w:t>
      </w:r>
      <w:r w:rsidRPr="007273AF">
        <w:rPr>
          <w:rFonts w:ascii="Verdana" w:hAnsi="Verdana"/>
          <w:color w:val="000000" w:themeColor="text1"/>
          <w:sz w:val="27"/>
          <w:szCs w:val="27"/>
        </w:rPr>
        <w:t>i</w:t>
      </w:r>
      <w:r w:rsidRPr="007273AF">
        <w:rPr>
          <w:rFonts w:ascii="Verdana" w:hAnsi="Verdana"/>
          <w:color w:val="000000" w:themeColor="text1"/>
          <w:sz w:val="27"/>
          <w:szCs w:val="27"/>
        </w:rPr>
        <w:t>cevuta in luogo delle tradizionali cedole annesse alle dichiarazioni - che pertanto non dovranno più essere compilate -, mentre l</w:t>
      </w:r>
      <w:r>
        <w:rPr>
          <w:rFonts w:ascii="Verdana" w:hAnsi="Verdana"/>
          <w:color w:val="000000" w:themeColor="text1"/>
          <w:sz w:val="27"/>
          <w:szCs w:val="27"/>
        </w:rPr>
        <w:t>’</w:t>
      </w:r>
      <w:r w:rsidRPr="007273AF">
        <w:rPr>
          <w:rFonts w:ascii="Verdana" w:hAnsi="Verdana"/>
          <w:color w:val="000000" w:themeColor="text1"/>
          <w:sz w:val="27"/>
          <w:szCs w:val="27"/>
        </w:rPr>
        <w:t>originale verrà archiviato secondo le norme consuete e l</w:t>
      </w:r>
      <w:r>
        <w:rPr>
          <w:rFonts w:ascii="Verdana" w:hAnsi="Verdana"/>
          <w:color w:val="000000" w:themeColor="text1"/>
          <w:sz w:val="27"/>
          <w:szCs w:val="27"/>
        </w:rPr>
        <w:t>’</w:t>
      </w:r>
      <w:r w:rsidRPr="007273AF">
        <w:rPr>
          <w:rFonts w:ascii="Verdana" w:hAnsi="Verdana"/>
          <w:color w:val="000000" w:themeColor="text1"/>
          <w:sz w:val="27"/>
          <w:szCs w:val="27"/>
        </w:rPr>
        <w:t>altra</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copia, come si è detto, andrà posta in visura.</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A richiesta, previa l</w:t>
      </w:r>
      <w:r>
        <w:rPr>
          <w:rFonts w:ascii="Verdana" w:hAnsi="Verdana"/>
          <w:color w:val="000000" w:themeColor="text1"/>
          <w:sz w:val="27"/>
          <w:szCs w:val="27"/>
        </w:rPr>
        <w:t>’</w:t>
      </w:r>
      <w:r w:rsidRPr="007273AF">
        <w:rPr>
          <w:rFonts w:ascii="Verdana" w:hAnsi="Verdana"/>
          <w:color w:val="000000" w:themeColor="text1"/>
          <w:sz w:val="27"/>
          <w:szCs w:val="27"/>
        </w:rPr>
        <w:t>esazione dei tributi e del bollo, la copia da restituire può assumere la forma ed il valore della certificazione per stipula in luogo delle attuali attestazioni di avv</w:t>
      </w:r>
      <w:r w:rsidRPr="007273AF">
        <w:rPr>
          <w:rFonts w:ascii="Verdana" w:hAnsi="Verdana"/>
          <w:color w:val="000000" w:themeColor="text1"/>
          <w:sz w:val="27"/>
          <w:szCs w:val="27"/>
        </w:rPr>
        <w:t>e</w:t>
      </w:r>
      <w:r w:rsidRPr="007273AF">
        <w:rPr>
          <w:rFonts w:ascii="Verdana" w:hAnsi="Verdana"/>
          <w:color w:val="000000" w:themeColor="text1"/>
          <w:sz w:val="27"/>
          <w:szCs w:val="27"/>
        </w:rPr>
        <w:t>nuta presentazione (codice n. 4 del mod. R.C.). Su di essa - e d</w:t>
      </w:r>
      <w:r>
        <w:rPr>
          <w:rFonts w:ascii="Verdana" w:hAnsi="Verdana"/>
          <w:color w:val="000000" w:themeColor="text1"/>
          <w:sz w:val="27"/>
          <w:szCs w:val="27"/>
        </w:rPr>
        <w:t>’</w:t>
      </w:r>
      <w:r w:rsidRPr="007273AF">
        <w:rPr>
          <w:rFonts w:ascii="Verdana" w:hAnsi="Verdana"/>
          <w:color w:val="000000" w:themeColor="text1"/>
          <w:sz w:val="27"/>
          <w:szCs w:val="27"/>
        </w:rPr>
        <w:t>altronde, al fine di evitare possibili omissioni, su tutte le certificazioni dei modelli 55, completi o non dei dati censuari - all</w:t>
      </w:r>
      <w:r>
        <w:rPr>
          <w:rFonts w:ascii="Verdana" w:hAnsi="Verdana"/>
          <w:color w:val="000000" w:themeColor="text1"/>
          <w:sz w:val="27"/>
          <w:szCs w:val="27"/>
        </w:rPr>
        <w:t>’</w:t>
      </w:r>
      <w:r w:rsidRPr="007273AF">
        <w:rPr>
          <w:rFonts w:ascii="Verdana" w:hAnsi="Verdana"/>
          <w:color w:val="000000" w:themeColor="text1"/>
          <w:sz w:val="27"/>
          <w:szCs w:val="27"/>
        </w:rPr>
        <w:t>atto del rilascio, l</w:t>
      </w:r>
      <w:r>
        <w:rPr>
          <w:rFonts w:ascii="Verdana" w:hAnsi="Verdana"/>
          <w:color w:val="000000" w:themeColor="text1"/>
          <w:sz w:val="27"/>
          <w:szCs w:val="27"/>
        </w:rPr>
        <w:t>’</w:t>
      </w:r>
      <w:r w:rsidRPr="007273AF">
        <w:rPr>
          <w:rFonts w:ascii="Verdana" w:hAnsi="Verdana"/>
          <w:color w:val="000000" w:themeColor="text1"/>
          <w:sz w:val="27"/>
          <w:szCs w:val="27"/>
        </w:rPr>
        <w:t>ufficio dovrà a</w:t>
      </w:r>
      <w:r w:rsidRPr="007273AF">
        <w:rPr>
          <w:rFonts w:ascii="Verdana" w:hAnsi="Verdana"/>
          <w:color w:val="000000" w:themeColor="text1"/>
          <w:sz w:val="27"/>
          <w:szCs w:val="27"/>
        </w:rPr>
        <w:t>p</w:t>
      </w:r>
      <w:r w:rsidRPr="007273AF">
        <w:rPr>
          <w:rFonts w:ascii="Verdana" w:hAnsi="Verdana"/>
          <w:color w:val="000000" w:themeColor="text1"/>
          <w:sz w:val="27"/>
          <w:szCs w:val="27"/>
        </w:rPr>
        <w:t>porre a timbro nelle clausole d</w:t>
      </w:r>
      <w:r>
        <w:rPr>
          <w:rFonts w:ascii="Verdana" w:hAnsi="Verdana"/>
          <w:color w:val="000000" w:themeColor="text1"/>
          <w:sz w:val="27"/>
          <w:szCs w:val="27"/>
        </w:rPr>
        <w:t>’</w:t>
      </w:r>
      <w:r w:rsidRPr="007273AF">
        <w:rPr>
          <w:rFonts w:ascii="Verdana" w:hAnsi="Verdana"/>
          <w:color w:val="000000" w:themeColor="text1"/>
          <w:sz w:val="27"/>
          <w:szCs w:val="27"/>
        </w:rPr>
        <w:t xml:space="preserve">uso la dicitura: </w:t>
      </w:r>
      <w:r>
        <w:rPr>
          <w:rFonts w:ascii="Verdana" w:hAnsi="Verdana"/>
          <w:color w:val="000000" w:themeColor="text1"/>
          <w:sz w:val="27"/>
          <w:szCs w:val="27"/>
        </w:rPr>
        <w:t>“</w:t>
      </w:r>
      <w:r w:rsidRPr="007273AF">
        <w:rPr>
          <w:rFonts w:ascii="Verdana" w:hAnsi="Verdana"/>
          <w:color w:val="000000" w:themeColor="text1"/>
          <w:sz w:val="27"/>
          <w:szCs w:val="27"/>
        </w:rPr>
        <w:t>Per le unità prive dei dati censuari e della consistenza, la certificazione ha esclusivo valore di attestazione di avvenuta denuncia</w:t>
      </w:r>
      <w:r>
        <w:rPr>
          <w:rFonts w:ascii="Verdana" w:hAnsi="Verdana"/>
          <w:color w:val="000000" w:themeColor="text1"/>
          <w:sz w:val="27"/>
          <w:szCs w:val="27"/>
        </w:rPr>
        <w:t>”</w:t>
      </w:r>
      <w:r w:rsidRPr="007273AF">
        <w:rPr>
          <w:rFonts w:ascii="Verdana" w:hAnsi="Verdana"/>
          <w:color w:val="000000" w:themeColor="text1"/>
          <w:sz w:val="27"/>
          <w:szCs w:val="27"/>
        </w:rPr>
        <w:t>. Le certif</w:t>
      </w:r>
      <w:r w:rsidRPr="007273AF">
        <w:rPr>
          <w:rFonts w:ascii="Verdana" w:hAnsi="Verdana"/>
          <w:color w:val="000000" w:themeColor="text1"/>
          <w:sz w:val="27"/>
          <w:szCs w:val="27"/>
        </w:rPr>
        <w:t>i</w:t>
      </w:r>
      <w:r w:rsidRPr="007273AF">
        <w:rPr>
          <w:rFonts w:ascii="Verdana" w:hAnsi="Verdana"/>
          <w:color w:val="000000" w:themeColor="text1"/>
          <w:sz w:val="27"/>
          <w:szCs w:val="27"/>
        </w:rPr>
        <w:t>cazioni in esame non hanno ovviamente scadenza, fino a quando non siano stati comunque modificati (per accertamento o per variazione o voltura) i dati in esse cont</w:t>
      </w:r>
      <w:r w:rsidRPr="007273AF">
        <w:rPr>
          <w:rFonts w:ascii="Verdana" w:hAnsi="Verdana"/>
          <w:color w:val="000000" w:themeColor="text1"/>
          <w:sz w:val="27"/>
          <w:szCs w:val="27"/>
        </w:rPr>
        <w:t>e</w:t>
      </w:r>
      <w:r w:rsidRPr="007273AF">
        <w:rPr>
          <w:rFonts w:ascii="Verdana" w:hAnsi="Verdana"/>
          <w:color w:val="000000" w:themeColor="text1"/>
          <w:sz w:val="27"/>
          <w:szCs w:val="27"/>
        </w:rPr>
        <w:t>nuti.</w:t>
      </w:r>
    </w:p>
    <w:p w:rsidR="007273AF" w:rsidRDefault="007273AF" w:rsidP="007273AF">
      <w:pPr>
        <w:widowControl w:val="0"/>
        <w:autoSpaceDE w:val="0"/>
        <w:autoSpaceDN w:val="0"/>
        <w:adjustRightInd w:val="0"/>
        <w:jc w:val="both"/>
        <w:rPr>
          <w:rFonts w:ascii="Verdana" w:hAnsi="Verdana"/>
          <w:b/>
          <w:bCs/>
          <w:color w:val="000000" w:themeColor="text1"/>
          <w:sz w:val="27"/>
          <w:szCs w:val="27"/>
        </w:rPr>
      </w:pPr>
    </w:p>
    <w:p w:rsidR="007273AF" w:rsidRPr="007273AF" w:rsidRDefault="007273AF" w:rsidP="007273AF">
      <w:pPr>
        <w:widowControl w:val="0"/>
        <w:autoSpaceDE w:val="0"/>
        <w:autoSpaceDN w:val="0"/>
        <w:adjustRightInd w:val="0"/>
        <w:jc w:val="both"/>
        <w:rPr>
          <w:rFonts w:ascii="Verdana" w:hAnsi="Verdana"/>
          <w:b/>
          <w:bCs/>
          <w:color w:val="000000" w:themeColor="text1"/>
          <w:sz w:val="27"/>
          <w:szCs w:val="27"/>
        </w:rPr>
      </w:pPr>
      <w:r w:rsidRPr="007273AF">
        <w:rPr>
          <w:rFonts w:ascii="Verdana" w:hAnsi="Verdana"/>
          <w:b/>
          <w:bCs/>
          <w:color w:val="000000" w:themeColor="text1"/>
          <w:sz w:val="27"/>
          <w:szCs w:val="27"/>
        </w:rPr>
        <w:t>Porzioni comuni a più unità immobiliari</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 xml:space="preserve">Giova chiarire - per una migliore applicazione della norma che si intende ora dettare - che per </w:t>
      </w:r>
      <w:r>
        <w:rPr>
          <w:rFonts w:ascii="Verdana" w:hAnsi="Verdana"/>
          <w:color w:val="000000" w:themeColor="text1"/>
          <w:sz w:val="27"/>
          <w:szCs w:val="27"/>
        </w:rPr>
        <w:t>“</w:t>
      </w:r>
      <w:r w:rsidRPr="007273AF">
        <w:rPr>
          <w:rFonts w:ascii="Verdana" w:hAnsi="Verdana"/>
          <w:color w:val="000000" w:themeColor="text1"/>
          <w:sz w:val="27"/>
          <w:szCs w:val="27"/>
        </w:rPr>
        <w:t>po</w:t>
      </w:r>
      <w:r w:rsidRPr="007273AF">
        <w:rPr>
          <w:rFonts w:ascii="Verdana" w:hAnsi="Verdana"/>
          <w:color w:val="000000" w:themeColor="text1"/>
          <w:sz w:val="27"/>
          <w:szCs w:val="27"/>
        </w:rPr>
        <w:t>r</w:t>
      </w:r>
      <w:r w:rsidRPr="007273AF">
        <w:rPr>
          <w:rFonts w:ascii="Verdana" w:hAnsi="Verdana"/>
          <w:color w:val="000000" w:themeColor="text1"/>
          <w:sz w:val="27"/>
          <w:szCs w:val="27"/>
        </w:rPr>
        <w:t>zioni comuni</w:t>
      </w:r>
      <w:r>
        <w:rPr>
          <w:rFonts w:ascii="Verdana" w:hAnsi="Verdana"/>
          <w:color w:val="000000" w:themeColor="text1"/>
          <w:sz w:val="27"/>
          <w:szCs w:val="27"/>
        </w:rPr>
        <w:t>”</w:t>
      </w:r>
      <w:r w:rsidRPr="007273AF">
        <w:rPr>
          <w:rFonts w:ascii="Verdana" w:hAnsi="Verdana"/>
          <w:color w:val="000000" w:themeColor="text1"/>
          <w:sz w:val="27"/>
          <w:szCs w:val="27"/>
        </w:rPr>
        <w:t xml:space="preserve"> possono essere considerate, secondo gli intendimenti del dichiarante, non solo quelle così definite dal codice civile o da regolamenti o consuetudini condominiali, ma anche tutte quelle altre che in senso funzionale sono al servizio di o comunque utilizz</w:t>
      </w:r>
      <w:r w:rsidRPr="007273AF">
        <w:rPr>
          <w:rFonts w:ascii="Verdana" w:hAnsi="Verdana"/>
          <w:color w:val="000000" w:themeColor="text1"/>
          <w:sz w:val="27"/>
          <w:szCs w:val="27"/>
        </w:rPr>
        <w:t>a</w:t>
      </w:r>
      <w:r w:rsidRPr="007273AF">
        <w:rPr>
          <w:rFonts w:ascii="Verdana" w:hAnsi="Verdana"/>
          <w:color w:val="000000" w:themeColor="text1"/>
          <w:sz w:val="27"/>
          <w:szCs w:val="27"/>
        </w:rPr>
        <w:t>bili da due o più unità immobiliari.</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Su questo argomento - notoriamente di trattazione finora insoddisfacente o irrisolta - ci si propone di fornire una normativa rispondente alle esige</w:t>
      </w:r>
      <w:r w:rsidRPr="007273AF">
        <w:rPr>
          <w:rFonts w:ascii="Verdana" w:hAnsi="Verdana"/>
          <w:color w:val="000000" w:themeColor="text1"/>
          <w:sz w:val="27"/>
          <w:szCs w:val="27"/>
        </w:rPr>
        <w:t>n</w:t>
      </w:r>
      <w:r w:rsidRPr="007273AF">
        <w:rPr>
          <w:rFonts w:ascii="Verdana" w:hAnsi="Verdana"/>
          <w:color w:val="000000" w:themeColor="text1"/>
          <w:sz w:val="27"/>
          <w:szCs w:val="27"/>
        </w:rPr>
        <w:t xml:space="preserve">ze di utilizzazione del catasto anche come supporto per finalità civilistiche, evitando peraltro di coinvolgere gli uffici nella gestione delle regolamentazioni condominiali o in riserve di </w:t>
      </w:r>
      <w:proofErr w:type="spellStart"/>
      <w:r w:rsidRPr="007273AF">
        <w:rPr>
          <w:rFonts w:ascii="Verdana" w:hAnsi="Verdana"/>
          <w:color w:val="000000" w:themeColor="text1"/>
          <w:sz w:val="27"/>
          <w:szCs w:val="27"/>
        </w:rPr>
        <w:t>pattuizioni</w:t>
      </w:r>
      <w:proofErr w:type="spellEnd"/>
      <w:r w:rsidRPr="007273AF">
        <w:rPr>
          <w:rFonts w:ascii="Verdana" w:hAnsi="Verdana"/>
          <w:color w:val="000000" w:themeColor="text1"/>
          <w:sz w:val="27"/>
          <w:szCs w:val="27"/>
        </w:rPr>
        <w:t>, ma senza tr</w:t>
      </w:r>
      <w:r w:rsidRPr="007273AF">
        <w:rPr>
          <w:rFonts w:ascii="Verdana" w:hAnsi="Verdana"/>
          <w:color w:val="000000" w:themeColor="text1"/>
          <w:sz w:val="27"/>
          <w:szCs w:val="27"/>
        </w:rPr>
        <w:t>a</w:t>
      </w:r>
      <w:r w:rsidRPr="007273AF">
        <w:rPr>
          <w:rFonts w:ascii="Verdana" w:hAnsi="Verdana"/>
          <w:color w:val="000000" w:themeColor="text1"/>
          <w:sz w:val="27"/>
          <w:szCs w:val="27"/>
        </w:rPr>
        <w:t>scurare gli aspetti reddituali di quelle porzioni comuni che costituiscono unità autonome. Per queste ultime è importante che siano evidenziate le conne</w:t>
      </w:r>
      <w:r w:rsidRPr="007273AF">
        <w:rPr>
          <w:rFonts w:ascii="Verdana" w:hAnsi="Verdana"/>
          <w:color w:val="000000" w:themeColor="text1"/>
          <w:sz w:val="27"/>
          <w:szCs w:val="27"/>
        </w:rPr>
        <w:t>s</w:t>
      </w:r>
      <w:r w:rsidRPr="007273AF">
        <w:rPr>
          <w:rFonts w:ascii="Verdana" w:hAnsi="Verdana"/>
          <w:color w:val="000000" w:themeColor="text1"/>
          <w:sz w:val="27"/>
          <w:szCs w:val="27"/>
        </w:rPr>
        <w:t>sioni con le U.I. cui sono asservite.</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 xml:space="preserve">Le </w:t>
      </w:r>
      <w:r>
        <w:rPr>
          <w:rFonts w:ascii="Verdana" w:hAnsi="Verdana"/>
          <w:color w:val="000000" w:themeColor="text1"/>
          <w:sz w:val="27"/>
          <w:szCs w:val="27"/>
        </w:rPr>
        <w:t>“</w:t>
      </w:r>
      <w:r w:rsidRPr="007273AF">
        <w:rPr>
          <w:rFonts w:ascii="Verdana" w:hAnsi="Verdana"/>
          <w:color w:val="000000" w:themeColor="text1"/>
          <w:sz w:val="27"/>
          <w:szCs w:val="27"/>
        </w:rPr>
        <w:t>porzioni comuni</w:t>
      </w:r>
      <w:r>
        <w:rPr>
          <w:rFonts w:ascii="Verdana" w:hAnsi="Verdana"/>
          <w:color w:val="000000" w:themeColor="text1"/>
          <w:sz w:val="27"/>
          <w:szCs w:val="27"/>
        </w:rPr>
        <w:t>”</w:t>
      </w:r>
      <w:r w:rsidRPr="007273AF">
        <w:rPr>
          <w:rFonts w:ascii="Verdana" w:hAnsi="Verdana"/>
          <w:color w:val="000000" w:themeColor="text1"/>
          <w:sz w:val="27"/>
          <w:szCs w:val="27"/>
        </w:rPr>
        <w:t xml:space="preserve"> si suddividono pertanto in censibili e non censibili.</w:t>
      </w:r>
    </w:p>
    <w:p w:rsidR="007273AF" w:rsidRDefault="007273AF" w:rsidP="007273AF">
      <w:pPr>
        <w:widowControl w:val="0"/>
        <w:autoSpaceDE w:val="0"/>
        <w:autoSpaceDN w:val="0"/>
        <w:adjustRightInd w:val="0"/>
        <w:jc w:val="both"/>
        <w:rPr>
          <w:rFonts w:ascii="Verdana" w:hAnsi="Verdana"/>
          <w:b/>
          <w:bCs/>
          <w:color w:val="000000" w:themeColor="text1"/>
          <w:sz w:val="27"/>
          <w:szCs w:val="27"/>
        </w:rPr>
      </w:pPr>
    </w:p>
    <w:p w:rsidR="007273AF" w:rsidRPr="007273AF" w:rsidRDefault="007273AF" w:rsidP="007273AF">
      <w:pPr>
        <w:widowControl w:val="0"/>
        <w:autoSpaceDE w:val="0"/>
        <w:autoSpaceDN w:val="0"/>
        <w:adjustRightInd w:val="0"/>
        <w:jc w:val="both"/>
        <w:rPr>
          <w:rFonts w:ascii="Verdana" w:hAnsi="Verdana"/>
          <w:b/>
          <w:bCs/>
          <w:color w:val="000000" w:themeColor="text1"/>
          <w:sz w:val="27"/>
          <w:szCs w:val="27"/>
        </w:rPr>
      </w:pPr>
      <w:r w:rsidRPr="007273AF">
        <w:rPr>
          <w:rFonts w:ascii="Verdana" w:hAnsi="Verdana"/>
          <w:b/>
          <w:bCs/>
          <w:color w:val="000000" w:themeColor="text1"/>
          <w:sz w:val="27"/>
          <w:szCs w:val="27"/>
        </w:rPr>
        <w:t>Porzioni censibili a più unità immobiliari</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Si tratta ovviamente di quei beni - costituenti U.I. in quanto di autonoma capacità redd</w:t>
      </w:r>
      <w:r w:rsidRPr="007273AF">
        <w:rPr>
          <w:rFonts w:ascii="Verdana" w:hAnsi="Verdana"/>
          <w:color w:val="000000" w:themeColor="text1"/>
          <w:sz w:val="27"/>
          <w:szCs w:val="27"/>
        </w:rPr>
        <w:t>i</w:t>
      </w:r>
      <w:r w:rsidRPr="007273AF">
        <w:rPr>
          <w:rFonts w:ascii="Verdana" w:hAnsi="Verdana"/>
          <w:color w:val="000000" w:themeColor="text1"/>
          <w:sz w:val="27"/>
          <w:szCs w:val="27"/>
        </w:rPr>
        <w:t>tuale - che forniscono servizi comuni o sono fruibili da più U.I. (ad esempio l</w:t>
      </w:r>
      <w:r>
        <w:rPr>
          <w:rFonts w:ascii="Verdana" w:hAnsi="Verdana"/>
          <w:color w:val="000000" w:themeColor="text1"/>
          <w:sz w:val="27"/>
          <w:szCs w:val="27"/>
        </w:rPr>
        <w:t>’</w:t>
      </w:r>
      <w:r w:rsidRPr="007273AF">
        <w:rPr>
          <w:rFonts w:ascii="Verdana" w:hAnsi="Verdana"/>
          <w:color w:val="000000" w:themeColor="text1"/>
          <w:sz w:val="27"/>
          <w:szCs w:val="27"/>
        </w:rPr>
        <w:t>alloggio del portiere, la piscina, ecc.) e come tali dichiarati. Essi devono essere trattati cat</w:t>
      </w:r>
      <w:r w:rsidRPr="007273AF">
        <w:rPr>
          <w:rFonts w:ascii="Verdana" w:hAnsi="Verdana"/>
          <w:color w:val="000000" w:themeColor="text1"/>
          <w:sz w:val="27"/>
          <w:szCs w:val="27"/>
        </w:rPr>
        <w:t>a</w:t>
      </w:r>
      <w:r w:rsidRPr="007273AF">
        <w:rPr>
          <w:rFonts w:ascii="Verdana" w:hAnsi="Verdana"/>
          <w:color w:val="000000" w:themeColor="text1"/>
          <w:sz w:val="27"/>
          <w:szCs w:val="27"/>
        </w:rPr>
        <w:t xml:space="preserve">stalmente in modo da evidenziare sia la loro peculiarità di </w:t>
      </w:r>
      <w:r>
        <w:rPr>
          <w:rFonts w:ascii="Verdana" w:hAnsi="Verdana"/>
          <w:color w:val="000000" w:themeColor="text1"/>
          <w:sz w:val="27"/>
          <w:szCs w:val="27"/>
        </w:rPr>
        <w:t>“</w:t>
      </w:r>
      <w:r w:rsidRPr="007273AF">
        <w:rPr>
          <w:rFonts w:ascii="Verdana" w:hAnsi="Verdana"/>
          <w:color w:val="000000" w:themeColor="text1"/>
          <w:sz w:val="27"/>
          <w:szCs w:val="27"/>
        </w:rPr>
        <w:t>bene comune censibile</w:t>
      </w:r>
      <w:r>
        <w:rPr>
          <w:rFonts w:ascii="Verdana" w:hAnsi="Verdana"/>
          <w:color w:val="000000" w:themeColor="text1"/>
          <w:sz w:val="27"/>
          <w:szCs w:val="27"/>
        </w:rPr>
        <w:t>”</w:t>
      </w:r>
      <w:r w:rsidRPr="007273AF">
        <w:rPr>
          <w:rFonts w:ascii="Verdana" w:hAnsi="Verdana"/>
          <w:color w:val="000000" w:themeColor="text1"/>
          <w:sz w:val="27"/>
          <w:szCs w:val="27"/>
        </w:rPr>
        <w:t>, sia la connessione alle unità imm</w:t>
      </w:r>
      <w:r w:rsidRPr="007273AF">
        <w:rPr>
          <w:rFonts w:ascii="Verdana" w:hAnsi="Verdana"/>
          <w:color w:val="000000" w:themeColor="text1"/>
          <w:sz w:val="27"/>
          <w:szCs w:val="27"/>
        </w:rPr>
        <w:t>o</w:t>
      </w:r>
      <w:r w:rsidRPr="007273AF">
        <w:rPr>
          <w:rFonts w:ascii="Verdana" w:hAnsi="Verdana"/>
          <w:color w:val="000000" w:themeColor="text1"/>
          <w:sz w:val="27"/>
          <w:szCs w:val="27"/>
        </w:rPr>
        <w:t>biliari a cui sono asserviti.</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lastRenderedPageBreak/>
        <w:t xml:space="preserve">A tal fine si conferma che </w:t>
      </w:r>
      <w:r>
        <w:rPr>
          <w:rFonts w:ascii="Verdana" w:hAnsi="Verdana"/>
          <w:color w:val="000000" w:themeColor="text1"/>
          <w:sz w:val="27"/>
          <w:szCs w:val="27"/>
        </w:rPr>
        <w:t>“</w:t>
      </w:r>
      <w:r w:rsidRPr="007273AF">
        <w:rPr>
          <w:rFonts w:ascii="Verdana" w:hAnsi="Verdana"/>
          <w:color w:val="000000" w:themeColor="text1"/>
          <w:sz w:val="27"/>
          <w:szCs w:val="27"/>
        </w:rPr>
        <w:t>il bene comune censibile</w:t>
      </w:r>
      <w:r>
        <w:rPr>
          <w:rFonts w:ascii="Verdana" w:hAnsi="Verdana"/>
          <w:color w:val="000000" w:themeColor="text1"/>
          <w:sz w:val="27"/>
          <w:szCs w:val="27"/>
        </w:rPr>
        <w:t>”</w:t>
      </w:r>
      <w:r w:rsidRPr="007273AF">
        <w:rPr>
          <w:rFonts w:ascii="Verdana" w:hAnsi="Verdana"/>
          <w:color w:val="000000" w:themeColor="text1"/>
          <w:sz w:val="27"/>
          <w:szCs w:val="27"/>
        </w:rPr>
        <w:t xml:space="preserve"> deve essere dichiarato con Mod. 1 e relativa pl</w:t>
      </w:r>
      <w:r w:rsidRPr="007273AF">
        <w:rPr>
          <w:rFonts w:ascii="Verdana" w:hAnsi="Verdana"/>
          <w:color w:val="000000" w:themeColor="text1"/>
          <w:sz w:val="27"/>
          <w:szCs w:val="27"/>
        </w:rPr>
        <w:t>a</w:t>
      </w:r>
      <w:r w:rsidRPr="007273AF">
        <w:rPr>
          <w:rFonts w:ascii="Verdana" w:hAnsi="Verdana"/>
          <w:color w:val="000000" w:themeColor="text1"/>
          <w:sz w:val="27"/>
          <w:szCs w:val="27"/>
        </w:rPr>
        <w:t xml:space="preserve">nimetria; si dispone che in luogo della ditta venga indicata la dicitura </w:t>
      </w:r>
      <w:r>
        <w:rPr>
          <w:rFonts w:ascii="Verdana" w:hAnsi="Verdana"/>
          <w:color w:val="000000" w:themeColor="text1"/>
          <w:sz w:val="27"/>
          <w:szCs w:val="27"/>
        </w:rPr>
        <w:t>“</w:t>
      </w:r>
      <w:r w:rsidRPr="007273AF">
        <w:rPr>
          <w:rFonts w:ascii="Verdana" w:hAnsi="Verdana"/>
          <w:color w:val="000000" w:themeColor="text1"/>
          <w:sz w:val="27"/>
          <w:szCs w:val="27"/>
        </w:rPr>
        <w:t>BENE COMUNE CENSIBILE</w:t>
      </w:r>
      <w:r>
        <w:rPr>
          <w:rFonts w:ascii="Verdana" w:hAnsi="Verdana"/>
          <w:color w:val="000000" w:themeColor="text1"/>
          <w:sz w:val="27"/>
          <w:szCs w:val="27"/>
        </w:rPr>
        <w:t>”</w:t>
      </w:r>
      <w:r w:rsidRPr="007273AF">
        <w:rPr>
          <w:rFonts w:ascii="Verdana" w:hAnsi="Verdana"/>
          <w:color w:val="000000" w:themeColor="text1"/>
          <w:sz w:val="27"/>
          <w:szCs w:val="27"/>
        </w:rPr>
        <w:t>, seguita dagli identificativi della U.I. cui esso è asservito. I beni comuni in argomento confluiranno in una partita speciale senza numero di nuova istit</w:t>
      </w:r>
      <w:r w:rsidRPr="007273AF">
        <w:rPr>
          <w:rFonts w:ascii="Verdana" w:hAnsi="Verdana"/>
          <w:color w:val="000000" w:themeColor="text1"/>
          <w:sz w:val="27"/>
          <w:szCs w:val="27"/>
        </w:rPr>
        <w:t>u</w:t>
      </w:r>
      <w:r w:rsidRPr="007273AF">
        <w:rPr>
          <w:rFonts w:ascii="Verdana" w:hAnsi="Verdana"/>
          <w:color w:val="000000" w:themeColor="text1"/>
          <w:sz w:val="27"/>
          <w:szCs w:val="27"/>
        </w:rPr>
        <w:t xml:space="preserve">zione, denominata appunto partita dei </w:t>
      </w:r>
      <w:r>
        <w:rPr>
          <w:rFonts w:ascii="Verdana" w:hAnsi="Verdana"/>
          <w:color w:val="000000" w:themeColor="text1"/>
          <w:sz w:val="27"/>
          <w:szCs w:val="27"/>
        </w:rPr>
        <w:t>“</w:t>
      </w:r>
      <w:r w:rsidRPr="007273AF">
        <w:rPr>
          <w:rFonts w:ascii="Verdana" w:hAnsi="Verdana"/>
          <w:color w:val="000000" w:themeColor="text1"/>
          <w:sz w:val="27"/>
          <w:szCs w:val="27"/>
        </w:rPr>
        <w:t>beni comuni censibili</w:t>
      </w:r>
      <w:r>
        <w:rPr>
          <w:rFonts w:ascii="Verdana" w:hAnsi="Verdana"/>
          <w:color w:val="000000" w:themeColor="text1"/>
          <w:sz w:val="27"/>
          <w:szCs w:val="27"/>
        </w:rPr>
        <w:t>”</w:t>
      </w:r>
      <w:r w:rsidRPr="007273AF">
        <w:rPr>
          <w:rFonts w:ascii="Verdana" w:hAnsi="Verdana"/>
          <w:color w:val="000000" w:themeColor="text1"/>
          <w:sz w:val="27"/>
          <w:szCs w:val="27"/>
        </w:rPr>
        <w:t xml:space="preserve"> e costituita da più pagine (schede </w:t>
      </w:r>
      <w:proofErr w:type="spellStart"/>
      <w:r w:rsidRPr="007273AF">
        <w:rPr>
          <w:rFonts w:ascii="Verdana" w:hAnsi="Verdana"/>
          <w:color w:val="000000" w:themeColor="text1"/>
          <w:sz w:val="27"/>
          <w:szCs w:val="27"/>
        </w:rPr>
        <w:t>Modd</w:t>
      </w:r>
      <w:proofErr w:type="spellEnd"/>
      <w:r w:rsidRPr="007273AF">
        <w:rPr>
          <w:rFonts w:ascii="Verdana" w:hAnsi="Verdana"/>
          <w:color w:val="000000" w:themeColor="text1"/>
          <w:sz w:val="27"/>
          <w:szCs w:val="27"/>
        </w:rPr>
        <w:t>. 55), una per ogni fabbricato o complesso immobiliare; ciò co</w:t>
      </w:r>
      <w:r w:rsidRPr="007273AF">
        <w:rPr>
          <w:rFonts w:ascii="Verdana" w:hAnsi="Verdana"/>
          <w:color w:val="000000" w:themeColor="text1"/>
          <w:sz w:val="27"/>
          <w:szCs w:val="27"/>
        </w:rPr>
        <w:t>n</w:t>
      </w:r>
      <w:r w:rsidRPr="007273AF">
        <w:rPr>
          <w:rFonts w:ascii="Verdana" w:hAnsi="Verdana"/>
          <w:color w:val="000000" w:themeColor="text1"/>
          <w:sz w:val="27"/>
          <w:szCs w:val="27"/>
        </w:rPr>
        <w:t>sentirà che le singole pagine possano essere allestite dal dichiarante insieme con le altre schede di partita di solo accatastamento e con le stesse modalità già indicate, salva l</w:t>
      </w:r>
      <w:r>
        <w:rPr>
          <w:rFonts w:ascii="Verdana" w:hAnsi="Verdana"/>
          <w:color w:val="000000" w:themeColor="text1"/>
          <w:sz w:val="27"/>
          <w:szCs w:val="27"/>
        </w:rPr>
        <w:t>’</w:t>
      </w:r>
      <w:r w:rsidRPr="007273AF">
        <w:rPr>
          <w:rFonts w:ascii="Verdana" w:hAnsi="Verdana"/>
          <w:color w:val="000000" w:themeColor="text1"/>
          <w:sz w:val="27"/>
          <w:szCs w:val="27"/>
        </w:rPr>
        <w:t>avvertenza di compilare nel quadro A la sola col. 2 con l</w:t>
      </w:r>
      <w:r>
        <w:rPr>
          <w:rFonts w:ascii="Verdana" w:hAnsi="Verdana"/>
          <w:color w:val="000000" w:themeColor="text1"/>
          <w:sz w:val="27"/>
          <w:szCs w:val="27"/>
        </w:rPr>
        <w:t>’</w:t>
      </w:r>
      <w:r w:rsidRPr="007273AF">
        <w:rPr>
          <w:rFonts w:ascii="Verdana" w:hAnsi="Verdana"/>
          <w:color w:val="000000" w:themeColor="text1"/>
          <w:sz w:val="27"/>
          <w:szCs w:val="27"/>
        </w:rPr>
        <w:t xml:space="preserve">indicazione </w:t>
      </w:r>
      <w:r>
        <w:rPr>
          <w:rFonts w:ascii="Verdana" w:hAnsi="Verdana"/>
          <w:color w:val="000000" w:themeColor="text1"/>
          <w:sz w:val="27"/>
          <w:szCs w:val="27"/>
        </w:rPr>
        <w:t>“</w:t>
      </w:r>
      <w:r w:rsidRPr="007273AF">
        <w:rPr>
          <w:rFonts w:ascii="Verdana" w:hAnsi="Verdana"/>
          <w:color w:val="000000" w:themeColor="text1"/>
          <w:sz w:val="27"/>
          <w:szCs w:val="27"/>
        </w:rPr>
        <w:t>B</w:t>
      </w:r>
      <w:r w:rsidRPr="007273AF">
        <w:rPr>
          <w:rFonts w:ascii="Verdana" w:hAnsi="Verdana"/>
          <w:color w:val="000000" w:themeColor="text1"/>
          <w:sz w:val="27"/>
          <w:szCs w:val="27"/>
        </w:rPr>
        <w:t>E</w:t>
      </w:r>
      <w:r w:rsidRPr="007273AF">
        <w:rPr>
          <w:rFonts w:ascii="Verdana" w:hAnsi="Verdana"/>
          <w:color w:val="000000" w:themeColor="text1"/>
          <w:sz w:val="27"/>
          <w:szCs w:val="27"/>
        </w:rPr>
        <w:t>NI COMUNI CENSIBILI</w:t>
      </w:r>
      <w:r>
        <w:rPr>
          <w:rFonts w:ascii="Verdana" w:hAnsi="Verdana"/>
          <w:color w:val="000000" w:themeColor="text1"/>
          <w:sz w:val="27"/>
          <w:szCs w:val="27"/>
        </w:rPr>
        <w:t>”</w:t>
      </w:r>
      <w:r w:rsidRPr="007273AF">
        <w:rPr>
          <w:rFonts w:ascii="Verdana" w:hAnsi="Verdana"/>
          <w:color w:val="000000" w:themeColor="text1"/>
          <w:sz w:val="27"/>
          <w:szCs w:val="27"/>
        </w:rPr>
        <w:t>. La procedura trova il suo completamento attraverso il richiamo dell</w:t>
      </w:r>
      <w:r>
        <w:rPr>
          <w:rFonts w:ascii="Verdana" w:hAnsi="Verdana"/>
          <w:color w:val="000000" w:themeColor="text1"/>
          <w:sz w:val="27"/>
          <w:szCs w:val="27"/>
        </w:rPr>
        <w:t>’</w:t>
      </w:r>
      <w:r w:rsidRPr="007273AF">
        <w:rPr>
          <w:rFonts w:ascii="Verdana" w:hAnsi="Verdana"/>
          <w:color w:val="000000" w:themeColor="text1"/>
          <w:sz w:val="27"/>
          <w:szCs w:val="27"/>
        </w:rPr>
        <w:t xml:space="preserve">indicativo catastale (particella e subalterno) del </w:t>
      </w:r>
      <w:r>
        <w:rPr>
          <w:rFonts w:ascii="Verdana" w:hAnsi="Verdana"/>
          <w:color w:val="000000" w:themeColor="text1"/>
          <w:sz w:val="27"/>
          <w:szCs w:val="27"/>
        </w:rPr>
        <w:t>“</w:t>
      </w:r>
      <w:r w:rsidRPr="007273AF">
        <w:rPr>
          <w:rFonts w:ascii="Verdana" w:hAnsi="Verdana"/>
          <w:color w:val="000000" w:themeColor="text1"/>
          <w:sz w:val="27"/>
          <w:szCs w:val="27"/>
        </w:rPr>
        <w:t>b</w:t>
      </w:r>
      <w:r w:rsidRPr="007273AF">
        <w:rPr>
          <w:rFonts w:ascii="Verdana" w:hAnsi="Verdana"/>
          <w:color w:val="000000" w:themeColor="text1"/>
          <w:sz w:val="27"/>
          <w:szCs w:val="27"/>
        </w:rPr>
        <w:t>e</w:t>
      </w:r>
      <w:r w:rsidRPr="007273AF">
        <w:rPr>
          <w:rFonts w:ascii="Verdana" w:hAnsi="Verdana"/>
          <w:color w:val="000000" w:themeColor="text1"/>
          <w:sz w:val="27"/>
          <w:szCs w:val="27"/>
        </w:rPr>
        <w:t>ne comune censibile</w:t>
      </w:r>
      <w:r>
        <w:rPr>
          <w:rFonts w:ascii="Verdana" w:hAnsi="Verdana"/>
          <w:color w:val="000000" w:themeColor="text1"/>
          <w:sz w:val="27"/>
          <w:szCs w:val="27"/>
        </w:rPr>
        <w:t>”</w:t>
      </w:r>
      <w:r w:rsidRPr="007273AF">
        <w:rPr>
          <w:rFonts w:ascii="Verdana" w:hAnsi="Verdana"/>
          <w:color w:val="000000" w:themeColor="text1"/>
          <w:sz w:val="27"/>
          <w:szCs w:val="27"/>
        </w:rPr>
        <w:t>, da riportarsi nella col. 22 del quadro B in corrispondenza di ciasc</w:t>
      </w:r>
      <w:r w:rsidRPr="007273AF">
        <w:rPr>
          <w:rFonts w:ascii="Verdana" w:hAnsi="Verdana"/>
          <w:color w:val="000000" w:themeColor="text1"/>
          <w:sz w:val="27"/>
          <w:szCs w:val="27"/>
        </w:rPr>
        <w:t>u</w:t>
      </w:r>
      <w:r w:rsidRPr="007273AF">
        <w:rPr>
          <w:rFonts w:ascii="Verdana" w:hAnsi="Verdana"/>
          <w:color w:val="000000" w:themeColor="text1"/>
          <w:sz w:val="27"/>
          <w:szCs w:val="27"/>
        </w:rPr>
        <w:t>na U.I. a cui il bene stesso è asservito.</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L</w:t>
      </w:r>
      <w:r>
        <w:rPr>
          <w:rFonts w:ascii="Verdana" w:hAnsi="Verdana"/>
          <w:color w:val="000000" w:themeColor="text1"/>
          <w:sz w:val="27"/>
          <w:szCs w:val="27"/>
        </w:rPr>
        <w:t>’</w:t>
      </w:r>
      <w:r w:rsidRPr="007273AF">
        <w:rPr>
          <w:rFonts w:ascii="Verdana" w:hAnsi="Verdana"/>
          <w:color w:val="000000" w:themeColor="text1"/>
          <w:sz w:val="27"/>
          <w:szCs w:val="27"/>
        </w:rPr>
        <w:t>Ufficio, in sede di accertamento delle dichiarazioni, dopo aver controllato la connessi</w:t>
      </w:r>
      <w:r w:rsidRPr="007273AF">
        <w:rPr>
          <w:rFonts w:ascii="Verdana" w:hAnsi="Verdana"/>
          <w:color w:val="000000" w:themeColor="text1"/>
          <w:sz w:val="27"/>
          <w:szCs w:val="27"/>
        </w:rPr>
        <w:t>o</w:t>
      </w:r>
      <w:r w:rsidRPr="007273AF">
        <w:rPr>
          <w:rFonts w:ascii="Verdana" w:hAnsi="Verdana"/>
          <w:color w:val="000000" w:themeColor="text1"/>
          <w:sz w:val="27"/>
          <w:szCs w:val="27"/>
        </w:rPr>
        <w:t>ne del bene comune con almeno due unità immobiliari, contestualmente assegna il n</w:t>
      </w:r>
      <w:r w:rsidRPr="007273AF">
        <w:rPr>
          <w:rFonts w:ascii="Verdana" w:hAnsi="Verdana"/>
          <w:color w:val="000000" w:themeColor="text1"/>
          <w:sz w:val="27"/>
          <w:szCs w:val="27"/>
        </w:rPr>
        <w:t>u</w:t>
      </w:r>
      <w:r w:rsidRPr="007273AF">
        <w:rPr>
          <w:rFonts w:ascii="Verdana" w:hAnsi="Verdana"/>
          <w:color w:val="000000" w:themeColor="text1"/>
          <w:sz w:val="27"/>
          <w:szCs w:val="27"/>
        </w:rPr>
        <w:t>mero di partita alla scheda con intestazione normativa ed il numero di pagina della partita speciale (consecutivo all</w:t>
      </w:r>
      <w:r>
        <w:rPr>
          <w:rFonts w:ascii="Verdana" w:hAnsi="Verdana"/>
          <w:color w:val="000000" w:themeColor="text1"/>
          <w:sz w:val="27"/>
          <w:szCs w:val="27"/>
        </w:rPr>
        <w:t>’</w:t>
      </w:r>
      <w:r w:rsidRPr="007273AF">
        <w:rPr>
          <w:rFonts w:ascii="Verdana" w:hAnsi="Verdana"/>
          <w:color w:val="000000" w:themeColor="text1"/>
          <w:sz w:val="27"/>
          <w:szCs w:val="27"/>
        </w:rPr>
        <w:t>ultimo già utilizzato) alla scheda di accatastamento dei beni c</w:t>
      </w:r>
      <w:r w:rsidRPr="007273AF">
        <w:rPr>
          <w:rFonts w:ascii="Verdana" w:hAnsi="Verdana"/>
          <w:color w:val="000000" w:themeColor="text1"/>
          <w:sz w:val="27"/>
          <w:szCs w:val="27"/>
        </w:rPr>
        <w:t>o</w:t>
      </w:r>
      <w:r w:rsidRPr="007273AF">
        <w:rPr>
          <w:rFonts w:ascii="Verdana" w:hAnsi="Verdana"/>
          <w:color w:val="000000" w:themeColor="text1"/>
          <w:sz w:val="27"/>
          <w:szCs w:val="27"/>
        </w:rPr>
        <w:t>muni censibili. Trattandosi di unica pratica - è appena il caso di rilevarlo - deve essere r</w:t>
      </w:r>
      <w:r w:rsidRPr="007273AF">
        <w:rPr>
          <w:rFonts w:ascii="Verdana" w:hAnsi="Verdana"/>
          <w:color w:val="000000" w:themeColor="text1"/>
          <w:sz w:val="27"/>
          <w:szCs w:val="27"/>
        </w:rPr>
        <w:t>i</w:t>
      </w:r>
      <w:r w:rsidRPr="007273AF">
        <w:rPr>
          <w:rFonts w:ascii="Verdana" w:hAnsi="Verdana"/>
          <w:color w:val="000000" w:themeColor="text1"/>
          <w:sz w:val="27"/>
          <w:szCs w:val="27"/>
        </w:rPr>
        <w:t>portato alle colonne 47 e 48 l</w:t>
      </w:r>
      <w:r>
        <w:rPr>
          <w:rFonts w:ascii="Verdana" w:hAnsi="Verdana"/>
          <w:color w:val="000000" w:themeColor="text1"/>
          <w:sz w:val="27"/>
          <w:szCs w:val="27"/>
        </w:rPr>
        <w:t>’</w:t>
      </w:r>
      <w:r w:rsidRPr="007273AF">
        <w:rPr>
          <w:rFonts w:ascii="Verdana" w:hAnsi="Verdana"/>
          <w:color w:val="000000" w:themeColor="text1"/>
          <w:sz w:val="27"/>
          <w:szCs w:val="27"/>
        </w:rPr>
        <w:t xml:space="preserve">identico protocollo di Mod. 97 per entrambi i </w:t>
      </w:r>
      <w:proofErr w:type="spellStart"/>
      <w:r w:rsidRPr="007273AF">
        <w:rPr>
          <w:rFonts w:ascii="Verdana" w:hAnsi="Verdana"/>
          <w:color w:val="000000" w:themeColor="text1"/>
          <w:sz w:val="27"/>
          <w:szCs w:val="27"/>
        </w:rPr>
        <w:t>Modd</w:t>
      </w:r>
      <w:proofErr w:type="spellEnd"/>
      <w:r w:rsidRPr="007273AF">
        <w:rPr>
          <w:rFonts w:ascii="Verdana" w:hAnsi="Verdana"/>
          <w:color w:val="000000" w:themeColor="text1"/>
          <w:sz w:val="27"/>
          <w:szCs w:val="27"/>
        </w:rPr>
        <w:t>. 55. Del pari non va assolutamente trascurato di annotare sul Mod. 57, in corr</w:t>
      </w:r>
      <w:r w:rsidRPr="007273AF">
        <w:rPr>
          <w:rFonts w:ascii="Verdana" w:hAnsi="Verdana"/>
          <w:color w:val="000000" w:themeColor="text1"/>
          <w:sz w:val="27"/>
          <w:szCs w:val="27"/>
        </w:rPr>
        <w:t>i</w:t>
      </w:r>
      <w:r w:rsidRPr="007273AF">
        <w:rPr>
          <w:rFonts w:ascii="Verdana" w:hAnsi="Verdana"/>
          <w:color w:val="000000" w:themeColor="text1"/>
          <w:sz w:val="27"/>
          <w:szCs w:val="27"/>
        </w:rPr>
        <w:t xml:space="preserve">spondenza dei subalterni attribuiti ai beni comuni censibili, la sigla </w:t>
      </w:r>
      <w:r>
        <w:rPr>
          <w:rFonts w:ascii="Verdana" w:hAnsi="Verdana"/>
          <w:color w:val="000000" w:themeColor="text1"/>
          <w:sz w:val="27"/>
          <w:szCs w:val="27"/>
        </w:rPr>
        <w:t>“</w:t>
      </w:r>
      <w:r w:rsidRPr="007273AF">
        <w:rPr>
          <w:rFonts w:ascii="Verdana" w:hAnsi="Verdana"/>
          <w:color w:val="000000" w:themeColor="text1"/>
          <w:sz w:val="27"/>
          <w:szCs w:val="27"/>
        </w:rPr>
        <w:t>BENI COM CENS</w:t>
      </w:r>
      <w:r>
        <w:rPr>
          <w:rFonts w:ascii="Verdana" w:hAnsi="Verdana"/>
          <w:color w:val="000000" w:themeColor="text1"/>
          <w:sz w:val="27"/>
          <w:szCs w:val="27"/>
        </w:rPr>
        <w:t>”</w:t>
      </w:r>
      <w:r w:rsidRPr="007273AF">
        <w:rPr>
          <w:rFonts w:ascii="Verdana" w:hAnsi="Verdana"/>
          <w:color w:val="000000" w:themeColor="text1"/>
          <w:sz w:val="27"/>
          <w:szCs w:val="27"/>
        </w:rPr>
        <w:t>, seguita dal n</w:t>
      </w:r>
      <w:r w:rsidRPr="007273AF">
        <w:rPr>
          <w:rFonts w:ascii="Verdana" w:hAnsi="Verdana"/>
          <w:color w:val="000000" w:themeColor="text1"/>
          <w:sz w:val="27"/>
          <w:szCs w:val="27"/>
        </w:rPr>
        <w:t>u</w:t>
      </w:r>
      <w:r w:rsidRPr="007273AF">
        <w:rPr>
          <w:rFonts w:ascii="Verdana" w:hAnsi="Verdana"/>
          <w:color w:val="000000" w:themeColor="text1"/>
          <w:sz w:val="27"/>
          <w:szCs w:val="27"/>
        </w:rPr>
        <w:t>mero della pagina assegnata.</w:t>
      </w:r>
    </w:p>
    <w:p w:rsidR="007273AF" w:rsidRDefault="007273AF" w:rsidP="007273AF">
      <w:pPr>
        <w:widowControl w:val="0"/>
        <w:autoSpaceDE w:val="0"/>
        <w:autoSpaceDN w:val="0"/>
        <w:adjustRightInd w:val="0"/>
        <w:jc w:val="both"/>
        <w:rPr>
          <w:rFonts w:ascii="Verdana" w:hAnsi="Verdana"/>
          <w:b/>
          <w:bCs/>
          <w:color w:val="000000" w:themeColor="text1"/>
          <w:sz w:val="27"/>
          <w:szCs w:val="27"/>
        </w:rPr>
      </w:pPr>
    </w:p>
    <w:p w:rsidR="007273AF" w:rsidRPr="007273AF" w:rsidRDefault="007273AF" w:rsidP="007273AF">
      <w:pPr>
        <w:widowControl w:val="0"/>
        <w:autoSpaceDE w:val="0"/>
        <w:autoSpaceDN w:val="0"/>
        <w:adjustRightInd w:val="0"/>
        <w:jc w:val="both"/>
        <w:rPr>
          <w:rFonts w:ascii="Verdana" w:hAnsi="Verdana"/>
          <w:b/>
          <w:bCs/>
          <w:color w:val="000000" w:themeColor="text1"/>
          <w:sz w:val="27"/>
          <w:szCs w:val="27"/>
        </w:rPr>
      </w:pPr>
      <w:r w:rsidRPr="007273AF">
        <w:rPr>
          <w:rFonts w:ascii="Verdana" w:hAnsi="Verdana"/>
          <w:b/>
          <w:bCs/>
          <w:color w:val="000000" w:themeColor="text1"/>
          <w:sz w:val="27"/>
          <w:szCs w:val="27"/>
        </w:rPr>
        <w:t>Porzioni non censibili comuni a più unità immobiliari</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Sono - si ricorda - le porzioni che non possiedono autonoma capacità reddituale, c</w:t>
      </w:r>
      <w:r w:rsidRPr="007273AF">
        <w:rPr>
          <w:rFonts w:ascii="Verdana" w:hAnsi="Verdana"/>
          <w:color w:val="000000" w:themeColor="text1"/>
          <w:sz w:val="27"/>
          <w:szCs w:val="27"/>
        </w:rPr>
        <w:t>o</w:t>
      </w:r>
      <w:r w:rsidRPr="007273AF">
        <w:rPr>
          <w:rFonts w:ascii="Verdana" w:hAnsi="Verdana"/>
          <w:color w:val="000000" w:themeColor="text1"/>
          <w:sz w:val="27"/>
          <w:szCs w:val="27"/>
        </w:rPr>
        <w:t>muni ad alcune o a tutte le U.I. per destinazione, (androne, scale, locale centrale termica, ecc.) ovvero - come già accennato - per la loro specifica fu</w:t>
      </w:r>
      <w:r w:rsidRPr="007273AF">
        <w:rPr>
          <w:rFonts w:ascii="Verdana" w:hAnsi="Verdana"/>
          <w:color w:val="000000" w:themeColor="text1"/>
          <w:sz w:val="27"/>
          <w:szCs w:val="27"/>
        </w:rPr>
        <w:t>n</w:t>
      </w:r>
      <w:r w:rsidRPr="007273AF">
        <w:rPr>
          <w:rFonts w:ascii="Verdana" w:hAnsi="Verdana"/>
          <w:color w:val="000000" w:themeColor="text1"/>
          <w:sz w:val="27"/>
          <w:szCs w:val="27"/>
        </w:rPr>
        <w:t>zione di utilizzazione indivisa (ad esempio una rampa al servizio di soli posti a</w:t>
      </w:r>
      <w:r w:rsidRPr="007273AF">
        <w:rPr>
          <w:rFonts w:ascii="Verdana" w:hAnsi="Verdana"/>
          <w:color w:val="000000" w:themeColor="text1"/>
          <w:sz w:val="27"/>
          <w:szCs w:val="27"/>
        </w:rPr>
        <w:t>u</w:t>
      </w:r>
      <w:r w:rsidRPr="007273AF">
        <w:rPr>
          <w:rFonts w:ascii="Verdana" w:hAnsi="Verdana"/>
          <w:color w:val="000000" w:themeColor="text1"/>
          <w:sz w:val="27"/>
          <w:szCs w:val="27"/>
        </w:rPr>
        <w:t>to).</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Tali porzioni, che per la loro natura non sono soggette alle dichiarazioni mod. 1, vanno comunque rappresentate nell</w:t>
      </w:r>
      <w:r>
        <w:rPr>
          <w:rFonts w:ascii="Verdana" w:hAnsi="Verdana"/>
          <w:color w:val="000000" w:themeColor="text1"/>
          <w:sz w:val="27"/>
          <w:szCs w:val="27"/>
        </w:rPr>
        <w:t>’</w:t>
      </w:r>
      <w:r w:rsidRPr="007273AF">
        <w:rPr>
          <w:rFonts w:ascii="Verdana" w:hAnsi="Verdana"/>
          <w:color w:val="000000" w:themeColor="text1"/>
          <w:sz w:val="27"/>
          <w:szCs w:val="27"/>
        </w:rPr>
        <w:t>elaborato planimetrico e ivi contraddistinte da riferimenti catastali, ma non po</w:t>
      </w:r>
      <w:r w:rsidRPr="007273AF">
        <w:rPr>
          <w:rFonts w:ascii="Verdana" w:hAnsi="Verdana"/>
          <w:color w:val="000000" w:themeColor="text1"/>
          <w:sz w:val="27"/>
          <w:szCs w:val="27"/>
        </w:rPr>
        <w:t>s</w:t>
      </w:r>
      <w:r w:rsidRPr="007273AF">
        <w:rPr>
          <w:rFonts w:ascii="Verdana" w:hAnsi="Verdana"/>
          <w:color w:val="000000" w:themeColor="text1"/>
          <w:sz w:val="27"/>
          <w:szCs w:val="27"/>
        </w:rPr>
        <w:t xml:space="preserve">sono avere una iscrizione formale in partita, perché non costituiscono </w:t>
      </w:r>
      <w:proofErr w:type="spellStart"/>
      <w:r w:rsidRPr="007273AF">
        <w:rPr>
          <w:rFonts w:ascii="Verdana" w:hAnsi="Verdana"/>
          <w:color w:val="000000" w:themeColor="text1"/>
          <w:sz w:val="27"/>
          <w:szCs w:val="27"/>
        </w:rPr>
        <w:t>U.I</w:t>
      </w:r>
      <w:proofErr w:type="spellEnd"/>
      <w:r w:rsidRPr="007273AF">
        <w:rPr>
          <w:rFonts w:ascii="Verdana" w:hAnsi="Verdana"/>
          <w:color w:val="000000" w:themeColor="text1"/>
          <w:sz w:val="27"/>
          <w:szCs w:val="27"/>
        </w:rPr>
        <w:t>.. La possibilità, precedentemente esposta, di certificazione dell</w:t>
      </w:r>
      <w:r>
        <w:rPr>
          <w:rFonts w:ascii="Verdana" w:hAnsi="Verdana"/>
          <w:color w:val="000000" w:themeColor="text1"/>
          <w:sz w:val="27"/>
          <w:szCs w:val="27"/>
        </w:rPr>
        <w:t>’</w:t>
      </w:r>
      <w:r w:rsidRPr="007273AF">
        <w:rPr>
          <w:rFonts w:ascii="Verdana" w:hAnsi="Verdana"/>
          <w:color w:val="000000" w:themeColor="text1"/>
          <w:sz w:val="27"/>
          <w:szCs w:val="27"/>
        </w:rPr>
        <w:t>elaborato planim</w:t>
      </w:r>
      <w:r w:rsidRPr="007273AF">
        <w:rPr>
          <w:rFonts w:ascii="Verdana" w:hAnsi="Verdana"/>
          <w:color w:val="000000" w:themeColor="text1"/>
          <w:sz w:val="27"/>
          <w:szCs w:val="27"/>
        </w:rPr>
        <w:t>e</w:t>
      </w:r>
      <w:r w:rsidRPr="007273AF">
        <w:rPr>
          <w:rFonts w:ascii="Verdana" w:hAnsi="Verdana"/>
          <w:color w:val="000000" w:themeColor="text1"/>
          <w:sz w:val="27"/>
          <w:szCs w:val="27"/>
        </w:rPr>
        <w:t>trico dà ragione della utilità connessa con la identificazione catastale anche di queste pa</w:t>
      </w:r>
      <w:r w:rsidRPr="007273AF">
        <w:rPr>
          <w:rFonts w:ascii="Verdana" w:hAnsi="Verdana"/>
          <w:color w:val="000000" w:themeColor="text1"/>
          <w:sz w:val="27"/>
          <w:szCs w:val="27"/>
        </w:rPr>
        <w:t>r</w:t>
      </w:r>
      <w:r w:rsidRPr="007273AF">
        <w:rPr>
          <w:rFonts w:ascii="Verdana" w:hAnsi="Verdana"/>
          <w:color w:val="000000" w:themeColor="text1"/>
          <w:sz w:val="27"/>
          <w:szCs w:val="27"/>
        </w:rPr>
        <w:t>ticolari porzioni.</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L</w:t>
      </w:r>
      <w:r>
        <w:rPr>
          <w:rFonts w:ascii="Verdana" w:hAnsi="Verdana"/>
          <w:color w:val="000000" w:themeColor="text1"/>
          <w:sz w:val="27"/>
          <w:szCs w:val="27"/>
        </w:rPr>
        <w:t>’</w:t>
      </w:r>
      <w:r w:rsidRPr="007273AF">
        <w:rPr>
          <w:rFonts w:ascii="Verdana" w:hAnsi="Verdana"/>
          <w:color w:val="000000" w:themeColor="text1"/>
          <w:sz w:val="27"/>
          <w:szCs w:val="27"/>
        </w:rPr>
        <w:t xml:space="preserve">attribuzione dei subalterni numerici è affidata alla discrezionalità del </w:t>
      </w:r>
      <w:r w:rsidRPr="007273AF">
        <w:rPr>
          <w:rFonts w:ascii="Verdana" w:hAnsi="Verdana"/>
          <w:color w:val="000000" w:themeColor="text1"/>
          <w:sz w:val="27"/>
          <w:szCs w:val="27"/>
        </w:rPr>
        <w:lastRenderedPageBreak/>
        <w:t>presentatore; si ritiene tutt</w:t>
      </w:r>
      <w:r w:rsidRPr="007273AF">
        <w:rPr>
          <w:rFonts w:ascii="Verdana" w:hAnsi="Verdana"/>
          <w:color w:val="000000" w:themeColor="text1"/>
          <w:sz w:val="27"/>
          <w:szCs w:val="27"/>
        </w:rPr>
        <w:t>a</w:t>
      </w:r>
      <w:r w:rsidRPr="007273AF">
        <w:rPr>
          <w:rFonts w:ascii="Verdana" w:hAnsi="Verdana"/>
          <w:color w:val="000000" w:themeColor="text1"/>
          <w:sz w:val="27"/>
          <w:szCs w:val="27"/>
        </w:rPr>
        <w:t>via opportuno suggerire, allorché non sussistono validi motivi in contrario, che alle porzioni comuni non censibili godute da uno stesso insieme di U.I. si attribu</w:t>
      </w:r>
      <w:r w:rsidRPr="007273AF">
        <w:rPr>
          <w:rFonts w:ascii="Verdana" w:hAnsi="Verdana"/>
          <w:color w:val="000000" w:themeColor="text1"/>
          <w:sz w:val="27"/>
          <w:szCs w:val="27"/>
        </w:rPr>
        <w:t>i</w:t>
      </w:r>
      <w:r w:rsidRPr="007273AF">
        <w:rPr>
          <w:rFonts w:ascii="Verdana" w:hAnsi="Verdana"/>
          <w:color w:val="000000" w:themeColor="text1"/>
          <w:sz w:val="27"/>
          <w:szCs w:val="27"/>
        </w:rPr>
        <w:t>sca un medesimo subalterno, anche se poste su piani diversi e non contigue (ad esempio: androne, scale, accesso esterno, ascens</w:t>
      </w:r>
      <w:r w:rsidRPr="007273AF">
        <w:rPr>
          <w:rFonts w:ascii="Verdana" w:hAnsi="Verdana"/>
          <w:color w:val="000000" w:themeColor="text1"/>
          <w:sz w:val="27"/>
          <w:szCs w:val="27"/>
        </w:rPr>
        <w:t>o</w:t>
      </w:r>
      <w:r w:rsidRPr="007273AF">
        <w:rPr>
          <w:rFonts w:ascii="Verdana" w:hAnsi="Verdana"/>
          <w:color w:val="000000" w:themeColor="text1"/>
          <w:sz w:val="27"/>
          <w:szCs w:val="27"/>
        </w:rPr>
        <w:t>re, ecc.).</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Come tutte le porzioni identificate nell</w:t>
      </w:r>
      <w:r>
        <w:rPr>
          <w:rFonts w:ascii="Verdana" w:hAnsi="Verdana"/>
          <w:color w:val="000000" w:themeColor="text1"/>
          <w:sz w:val="27"/>
          <w:szCs w:val="27"/>
        </w:rPr>
        <w:t>’</w:t>
      </w:r>
      <w:r w:rsidRPr="007273AF">
        <w:rPr>
          <w:rFonts w:ascii="Verdana" w:hAnsi="Verdana"/>
          <w:color w:val="000000" w:themeColor="text1"/>
          <w:sz w:val="27"/>
          <w:szCs w:val="27"/>
        </w:rPr>
        <w:t xml:space="preserve">elaborato planimetrico, esse dovranno essere elencate nel Mod. 57, ove in luogo del numero di partita, verranno contraddistinte dalla sigla </w:t>
      </w:r>
      <w:r>
        <w:rPr>
          <w:rFonts w:ascii="Verdana" w:hAnsi="Verdana"/>
          <w:color w:val="000000" w:themeColor="text1"/>
          <w:sz w:val="27"/>
          <w:szCs w:val="27"/>
        </w:rPr>
        <w:t>“</w:t>
      </w:r>
      <w:r w:rsidRPr="007273AF">
        <w:rPr>
          <w:rFonts w:ascii="Verdana" w:hAnsi="Verdana"/>
          <w:color w:val="000000" w:themeColor="text1"/>
          <w:sz w:val="27"/>
          <w:szCs w:val="27"/>
        </w:rPr>
        <w:t>BENI NON CENS</w:t>
      </w:r>
      <w:r>
        <w:rPr>
          <w:rFonts w:ascii="Verdana" w:hAnsi="Verdana"/>
          <w:color w:val="000000" w:themeColor="text1"/>
          <w:sz w:val="27"/>
          <w:szCs w:val="27"/>
        </w:rPr>
        <w:t>”</w:t>
      </w:r>
      <w:r w:rsidRPr="007273AF">
        <w:rPr>
          <w:rFonts w:ascii="Verdana" w:hAnsi="Verdana"/>
          <w:color w:val="000000" w:themeColor="text1"/>
          <w:sz w:val="27"/>
          <w:szCs w:val="27"/>
        </w:rPr>
        <w:t>.</w:t>
      </w:r>
    </w:p>
    <w:p w:rsidR="007273AF" w:rsidRDefault="007273AF" w:rsidP="007273AF">
      <w:pPr>
        <w:widowControl w:val="0"/>
        <w:autoSpaceDE w:val="0"/>
        <w:autoSpaceDN w:val="0"/>
        <w:adjustRightInd w:val="0"/>
        <w:jc w:val="both"/>
        <w:rPr>
          <w:rFonts w:ascii="Verdana" w:hAnsi="Verdana"/>
          <w:b/>
          <w:bCs/>
          <w:color w:val="000000" w:themeColor="text1"/>
          <w:sz w:val="27"/>
          <w:szCs w:val="27"/>
        </w:rPr>
      </w:pPr>
    </w:p>
    <w:p w:rsidR="007273AF" w:rsidRPr="007273AF" w:rsidRDefault="007273AF" w:rsidP="007273AF">
      <w:pPr>
        <w:widowControl w:val="0"/>
        <w:autoSpaceDE w:val="0"/>
        <w:autoSpaceDN w:val="0"/>
        <w:adjustRightInd w:val="0"/>
        <w:jc w:val="both"/>
        <w:rPr>
          <w:rFonts w:ascii="Verdana" w:hAnsi="Verdana"/>
          <w:b/>
          <w:bCs/>
          <w:color w:val="000000" w:themeColor="text1"/>
          <w:sz w:val="27"/>
          <w:szCs w:val="27"/>
        </w:rPr>
      </w:pPr>
      <w:r w:rsidRPr="007273AF">
        <w:rPr>
          <w:rFonts w:ascii="Verdana" w:hAnsi="Verdana"/>
          <w:b/>
          <w:bCs/>
          <w:color w:val="000000" w:themeColor="text1"/>
          <w:sz w:val="27"/>
          <w:szCs w:val="27"/>
        </w:rPr>
        <w:t>Dichiarazioni per casi particolari di nuove costruzioni da accatastare</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Nel presente paragrafo si trattano i casi particolari di accatastamento già anticipati e cioè: le unità afferenti fabbricati già accatastati in parte; le porzioni di fabbricato - o dell</w:t>
      </w:r>
      <w:r>
        <w:rPr>
          <w:rFonts w:ascii="Verdana" w:hAnsi="Verdana"/>
          <w:color w:val="000000" w:themeColor="text1"/>
          <w:sz w:val="27"/>
          <w:szCs w:val="27"/>
        </w:rPr>
        <w:t>’</w:t>
      </w:r>
      <w:r w:rsidRPr="007273AF">
        <w:rPr>
          <w:rFonts w:ascii="Verdana" w:hAnsi="Verdana"/>
          <w:color w:val="000000" w:themeColor="text1"/>
          <w:sz w:val="27"/>
          <w:szCs w:val="27"/>
        </w:rPr>
        <w:t>area circostante - che all</w:t>
      </w:r>
      <w:r>
        <w:rPr>
          <w:rFonts w:ascii="Verdana" w:hAnsi="Verdana"/>
          <w:color w:val="000000" w:themeColor="text1"/>
          <w:sz w:val="27"/>
          <w:szCs w:val="27"/>
        </w:rPr>
        <w:t>’</w:t>
      </w:r>
      <w:r w:rsidRPr="007273AF">
        <w:rPr>
          <w:rFonts w:ascii="Verdana" w:hAnsi="Verdana"/>
          <w:color w:val="000000" w:themeColor="text1"/>
          <w:sz w:val="27"/>
          <w:szCs w:val="27"/>
        </w:rPr>
        <w:t>atto della richiesta di accatastamento delle altre porzioni non siano ancora state definite funzi</w:t>
      </w:r>
      <w:r w:rsidRPr="007273AF">
        <w:rPr>
          <w:rFonts w:ascii="Verdana" w:hAnsi="Verdana"/>
          <w:color w:val="000000" w:themeColor="text1"/>
          <w:sz w:val="27"/>
          <w:szCs w:val="27"/>
        </w:rPr>
        <w:t>o</w:t>
      </w:r>
      <w:r w:rsidRPr="007273AF">
        <w:rPr>
          <w:rFonts w:ascii="Verdana" w:hAnsi="Verdana"/>
          <w:color w:val="000000" w:themeColor="text1"/>
          <w:sz w:val="27"/>
          <w:szCs w:val="27"/>
        </w:rPr>
        <w:t>nalmente o strutturalmente; infine - ed in questo solo caso si tratta di corrispondere ad una istanza facoltativa - i fabbricati (o parti di essi) ancora in corso di costruzione. Sono esempi del primo caso le sopraelevazioni, gli ampliamenti in pianta del fabbricato per aggiunta di nuove unità; del secondo, le riserve di definizione della estensione di parti comuni cope</w:t>
      </w:r>
      <w:r w:rsidRPr="007273AF">
        <w:rPr>
          <w:rFonts w:ascii="Verdana" w:hAnsi="Verdana"/>
          <w:color w:val="000000" w:themeColor="text1"/>
          <w:sz w:val="27"/>
          <w:szCs w:val="27"/>
        </w:rPr>
        <w:t>r</w:t>
      </w:r>
      <w:r w:rsidRPr="007273AF">
        <w:rPr>
          <w:rFonts w:ascii="Verdana" w:hAnsi="Verdana"/>
          <w:color w:val="000000" w:themeColor="text1"/>
          <w:sz w:val="27"/>
          <w:szCs w:val="27"/>
        </w:rPr>
        <w:t>te o scoperte, il ritardo nella divisione degli spazi disponibili ai piani terreni o interrati per attività commerciali o per box; del terzo, la previsione di cessione di edifici al grezzo o addirittura ai primi s</w:t>
      </w:r>
      <w:r w:rsidRPr="007273AF">
        <w:rPr>
          <w:rFonts w:ascii="Verdana" w:hAnsi="Verdana"/>
          <w:color w:val="000000" w:themeColor="text1"/>
          <w:sz w:val="27"/>
          <w:szCs w:val="27"/>
        </w:rPr>
        <w:t>o</w:t>
      </w:r>
      <w:r w:rsidRPr="007273AF">
        <w:rPr>
          <w:rFonts w:ascii="Verdana" w:hAnsi="Verdana"/>
          <w:color w:val="000000" w:themeColor="text1"/>
          <w:sz w:val="27"/>
          <w:szCs w:val="27"/>
        </w:rPr>
        <w:t>lai.</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Tutti questi casi possono essere trattati adeguandosi alle norme già impartite, opportunamente ada</w:t>
      </w:r>
      <w:r w:rsidRPr="007273AF">
        <w:rPr>
          <w:rFonts w:ascii="Verdana" w:hAnsi="Verdana"/>
          <w:color w:val="000000" w:themeColor="text1"/>
          <w:sz w:val="27"/>
          <w:szCs w:val="27"/>
        </w:rPr>
        <w:t>t</w:t>
      </w:r>
      <w:r w:rsidRPr="007273AF">
        <w:rPr>
          <w:rFonts w:ascii="Verdana" w:hAnsi="Verdana"/>
          <w:color w:val="000000" w:themeColor="text1"/>
          <w:sz w:val="27"/>
          <w:szCs w:val="27"/>
        </w:rPr>
        <w:t>tate; si ritiene utile comunque riepilogare caso per caso, suggerendo le o</w:t>
      </w:r>
      <w:r w:rsidRPr="007273AF">
        <w:rPr>
          <w:rFonts w:ascii="Verdana" w:hAnsi="Verdana"/>
          <w:color w:val="000000" w:themeColor="text1"/>
          <w:sz w:val="27"/>
          <w:szCs w:val="27"/>
        </w:rPr>
        <w:t>p</w:t>
      </w:r>
      <w:r w:rsidRPr="007273AF">
        <w:rPr>
          <w:rFonts w:ascii="Verdana" w:hAnsi="Verdana"/>
          <w:color w:val="000000" w:themeColor="text1"/>
          <w:sz w:val="27"/>
          <w:szCs w:val="27"/>
        </w:rPr>
        <w:t>portune modalità operative.</w:t>
      </w:r>
    </w:p>
    <w:p w:rsidR="007273AF" w:rsidRDefault="007273AF" w:rsidP="007273AF">
      <w:pPr>
        <w:widowControl w:val="0"/>
        <w:autoSpaceDE w:val="0"/>
        <w:autoSpaceDN w:val="0"/>
        <w:adjustRightInd w:val="0"/>
        <w:jc w:val="both"/>
        <w:rPr>
          <w:rFonts w:ascii="Verdana" w:hAnsi="Verdana"/>
          <w:b/>
          <w:bCs/>
          <w:color w:val="000000" w:themeColor="text1"/>
          <w:sz w:val="27"/>
          <w:szCs w:val="27"/>
        </w:rPr>
      </w:pPr>
    </w:p>
    <w:p w:rsidR="007273AF" w:rsidRPr="007273AF" w:rsidRDefault="007273AF" w:rsidP="007273AF">
      <w:pPr>
        <w:widowControl w:val="0"/>
        <w:autoSpaceDE w:val="0"/>
        <w:autoSpaceDN w:val="0"/>
        <w:adjustRightInd w:val="0"/>
        <w:jc w:val="both"/>
        <w:rPr>
          <w:rFonts w:ascii="Verdana" w:hAnsi="Verdana"/>
          <w:b/>
          <w:bCs/>
          <w:color w:val="000000" w:themeColor="text1"/>
          <w:sz w:val="27"/>
          <w:szCs w:val="27"/>
        </w:rPr>
      </w:pPr>
      <w:r w:rsidRPr="007273AF">
        <w:rPr>
          <w:rFonts w:ascii="Verdana" w:hAnsi="Verdana"/>
          <w:b/>
          <w:bCs/>
          <w:color w:val="000000" w:themeColor="text1"/>
          <w:sz w:val="27"/>
          <w:szCs w:val="27"/>
        </w:rPr>
        <w:t>Unità di nuova costruzione afferenti fabbricati già accatastati</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Le dichiarazioni delle nuove unità, redatte come di consueto senza peraltro la compilazione del t</w:t>
      </w:r>
      <w:r w:rsidRPr="007273AF">
        <w:rPr>
          <w:rFonts w:ascii="Verdana" w:hAnsi="Verdana"/>
          <w:color w:val="000000" w:themeColor="text1"/>
          <w:sz w:val="27"/>
          <w:szCs w:val="27"/>
        </w:rPr>
        <w:t>a</w:t>
      </w:r>
      <w:r w:rsidRPr="007273AF">
        <w:rPr>
          <w:rFonts w:ascii="Verdana" w:hAnsi="Verdana"/>
          <w:color w:val="000000" w:themeColor="text1"/>
          <w:sz w:val="27"/>
          <w:szCs w:val="27"/>
        </w:rPr>
        <w:t>gliando di ricevuta e regolarmente presentate in quarta sezione, devono e</w:t>
      </w:r>
      <w:r w:rsidRPr="007273AF">
        <w:rPr>
          <w:rFonts w:ascii="Verdana" w:hAnsi="Verdana"/>
          <w:color w:val="000000" w:themeColor="text1"/>
          <w:sz w:val="27"/>
          <w:szCs w:val="27"/>
        </w:rPr>
        <w:t>s</w:t>
      </w:r>
      <w:r w:rsidRPr="007273AF">
        <w:rPr>
          <w:rFonts w:ascii="Verdana" w:hAnsi="Verdana"/>
          <w:color w:val="000000" w:themeColor="text1"/>
          <w:sz w:val="27"/>
          <w:szCs w:val="27"/>
        </w:rPr>
        <w:t>sere accompagnate da un mod. 3 SPC corredato, nel caso di unità immobiliari che hanno comportato un ampliamento in pianta dell</w:t>
      </w:r>
      <w:r>
        <w:rPr>
          <w:rFonts w:ascii="Verdana" w:hAnsi="Verdana"/>
          <w:color w:val="000000" w:themeColor="text1"/>
          <w:sz w:val="27"/>
          <w:szCs w:val="27"/>
        </w:rPr>
        <w:t>’</w:t>
      </w:r>
      <w:r w:rsidRPr="007273AF">
        <w:rPr>
          <w:rFonts w:ascii="Verdana" w:hAnsi="Verdana"/>
          <w:color w:val="000000" w:themeColor="text1"/>
          <w:sz w:val="27"/>
          <w:szCs w:val="27"/>
        </w:rPr>
        <w:t>immobile esistente, anche del tipo ma</w:t>
      </w:r>
      <w:r w:rsidRPr="007273AF">
        <w:rPr>
          <w:rFonts w:ascii="Verdana" w:hAnsi="Verdana"/>
          <w:color w:val="000000" w:themeColor="text1"/>
          <w:sz w:val="27"/>
          <w:szCs w:val="27"/>
        </w:rPr>
        <w:t>p</w:t>
      </w:r>
      <w:r w:rsidRPr="007273AF">
        <w:rPr>
          <w:rFonts w:ascii="Verdana" w:hAnsi="Verdana"/>
          <w:color w:val="000000" w:themeColor="text1"/>
          <w:sz w:val="27"/>
          <w:szCs w:val="27"/>
        </w:rPr>
        <w:t>pale.</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La prescrizione del mod. 3 SPC discende dalla necessità di assicurare la disponibilità delle informazi</w:t>
      </w:r>
      <w:r w:rsidRPr="007273AF">
        <w:rPr>
          <w:rFonts w:ascii="Verdana" w:hAnsi="Verdana"/>
          <w:color w:val="000000" w:themeColor="text1"/>
          <w:sz w:val="27"/>
          <w:szCs w:val="27"/>
        </w:rPr>
        <w:t>o</w:t>
      </w:r>
      <w:r w:rsidRPr="007273AF">
        <w:rPr>
          <w:rFonts w:ascii="Verdana" w:hAnsi="Verdana"/>
          <w:color w:val="000000" w:themeColor="text1"/>
          <w:sz w:val="27"/>
          <w:szCs w:val="27"/>
        </w:rPr>
        <w:t>ni sulla continuità storica che conduce alla ditta da iscrivere in catasto, in an</w:t>
      </w:r>
      <w:r w:rsidRPr="007273AF">
        <w:rPr>
          <w:rFonts w:ascii="Verdana" w:hAnsi="Verdana"/>
          <w:color w:val="000000" w:themeColor="text1"/>
          <w:sz w:val="27"/>
          <w:szCs w:val="27"/>
        </w:rPr>
        <w:t>a</w:t>
      </w:r>
      <w:r w:rsidRPr="007273AF">
        <w:rPr>
          <w:rFonts w:ascii="Verdana" w:hAnsi="Verdana"/>
          <w:color w:val="000000" w:themeColor="text1"/>
          <w:sz w:val="27"/>
          <w:szCs w:val="27"/>
        </w:rPr>
        <w:t>logia a quanto disposto per le unità comprese in fabbricati interamente nuovi (l</w:t>
      </w:r>
      <w:r>
        <w:rPr>
          <w:rFonts w:ascii="Verdana" w:hAnsi="Verdana"/>
          <w:color w:val="000000" w:themeColor="text1"/>
          <w:sz w:val="27"/>
          <w:szCs w:val="27"/>
        </w:rPr>
        <w:t>’</w:t>
      </w:r>
      <w:r w:rsidRPr="007273AF">
        <w:rPr>
          <w:rFonts w:ascii="Verdana" w:hAnsi="Verdana"/>
          <w:color w:val="000000" w:themeColor="text1"/>
          <w:sz w:val="27"/>
          <w:szCs w:val="27"/>
        </w:rPr>
        <w:t>analogia si estende alla indicazione dell</w:t>
      </w:r>
      <w:r>
        <w:rPr>
          <w:rFonts w:ascii="Verdana" w:hAnsi="Verdana"/>
          <w:color w:val="000000" w:themeColor="text1"/>
          <w:sz w:val="27"/>
          <w:szCs w:val="27"/>
        </w:rPr>
        <w:t>’</w:t>
      </w:r>
      <w:r w:rsidRPr="007273AF">
        <w:rPr>
          <w:rFonts w:ascii="Verdana" w:hAnsi="Verdana"/>
          <w:color w:val="000000" w:themeColor="text1"/>
          <w:sz w:val="27"/>
          <w:szCs w:val="27"/>
        </w:rPr>
        <w:t>atto amministrativo - licenza o co</w:t>
      </w:r>
      <w:r w:rsidRPr="007273AF">
        <w:rPr>
          <w:rFonts w:ascii="Verdana" w:hAnsi="Verdana"/>
          <w:color w:val="000000" w:themeColor="text1"/>
          <w:sz w:val="27"/>
          <w:szCs w:val="27"/>
        </w:rPr>
        <w:t>n</w:t>
      </w:r>
      <w:r w:rsidRPr="007273AF">
        <w:rPr>
          <w:rFonts w:ascii="Verdana" w:hAnsi="Verdana"/>
          <w:color w:val="000000" w:themeColor="text1"/>
          <w:sz w:val="27"/>
          <w:szCs w:val="27"/>
        </w:rPr>
        <w:t>cessione edilizia – che deve precedere ogni costruzione). E proprio in ossequio a tale continuità, va tenuto conto dell</w:t>
      </w:r>
      <w:r>
        <w:rPr>
          <w:rFonts w:ascii="Verdana" w:hAnsi="Verdana"/>
          <w:color w:val="000000" w:themeColor="text1"/>
          <w:sz w:val="27"/>
          <w:szCs w:val="27"/>
        </w:rPr>
        <w:t>’</w:t>
      </w:r>
      <w:r w:rsidRPr="007273AF">
        <w:rPr>
          <w:rFonts w:ascii="Verdana" w:hAnsi="Verdana"/>
          <w:color w:val="000000" w:themeColor="text1"/>
          <w:sz w:val="27"/>
          <w:szCs w:val="27"/>
        </w:rPr>
        <w:t xml:space="preserve">art. 1127 C.C. che attribuisce in </w:t>
      </w:r>
      <w:r w:rsidRPr="007273AF">
        <w:rPr>
          <w:rFonts w:ascii="Verdana" w:hAnsi="Verdana"/>
          <w:color w:val="000000" w:themeColor="text1"/>
          <w:sz w:val="27"/>
          <w:szCs w:val="27"/>
        </w:rPr>
        <w:lastRenderedPageBreak/>
        <w:t>particolare il diri</w:t>
      </w:r>
      <w:r w:rsidRPr="007273AF">
        <w:rPr>
          <w:rFonts w:ascii="Verdana" w:hAnsi="Verdana"/>
          <w:color w:val="000000" w:themeColor="text1"/>
          <w:sz w:val="27"/>
          <w:szCs w:val="27"/>
        </w:rPr>
        <w:t>t</w:t>
      </w:r>
      <w:r w:rsidRPr="007273AF">
        <w:rPr>
          <w:rFonts w:ascii="Verdana" w:hAnsi="Verdana"/>
          <w:color w:val="000000" w:themeColor="text1"/>
          <w:sz w:val="27"/>
          <w:szCs w:val="27"/>
        </w:rPr>
        <w:t xml:space="preserve">to di </w:t>
      </w:r>
      <w:r>
        <w:rPr>
          <w:rFonts w:ascii="Verdana" w:hAnsi="Verdana"/>
          <w:color w:val="000000" w:themeColor="text1"/>
          <w:sz w:val="27"/>
          <w:szCs w:val="27"/>
        </w:rPr>
        <w:t>“</w:t>
      </w:r>
      <w:r w:rsidRPr="007273AF">
        <w:rPr>
          <w:rFonts w:ascii="Verdana" w:hAnsi="Verdana"/>
          <w:color w:val="000000" w:themeColor="text1"/>
          <w:sz w:val="27"/>
          <w:szCs w:val="27"/>
        </w:rPr>
        <w:t>elevare nuovi piani o nuove fabbriche</w:t>
      </w:r>
      <w:r>
        <w:rPr>
          <w:rFonts w:ascii="Verdana" w:hAnsi="Verdana"/>
          <w:color w:val="000000" w:themeColor="text1"/>
          <w:sz w:val="27"/>
          <w:szCs w:val="27"/>
        </w:rPr>
        <w:t>”</w:t>
      </w:r>
      <w:r w:rsidRPr="007273AF">
        <w:rPr>
          <w:rFonts w:ascii="Verdana" w:hAnsi="Verdana"/>
          <w:color w:val="000000" w:themeColor="text1"/>
          <w:sz w:val="27"/>
          <w:szCs w:val="27"/>
        </w:rPr>
        <w:t xml:space="preserve"> sopra l</w:t>
      </w:r>
      <w:r>
        <w:rPr>
          <w:rFonts w:ascii="Verdana" w:hAnsi="Verdana"/>
          <w:color w:val="000000" w:themeColor="text1"/>
          <w:sz w:val="27"/>
          <w:szCs w:val="27"/>
        </w:rPr>
        <w:t>’</w:t>
      </w:r>
      <w:r w:rsidRPr="007273AF">
        <w:rPr>
          <w:rFonts w:ascii="Verdana" w:hAnsi="Verdana"/>
          <w:color w:val="000000" w:themeColor="text1"/>
          <w:sz w:val="27"/>
          <w:szCs w:val="27"/>
        </w:rPr>
        <w:t>ultimo piano dell</w:t>
      </w:r>
      <w:r>
        <w:rPr>
          <w:rFonts w:ascii="Verdana" w:hAnsi="Verdana"/>
          <w:color w:val="000000" w:themeColor="text1"/>
          <w:sz w:val="27"/>
          <w:szCs w:val="27"/>
        </w:rPr>
        <w:t>’</w:t>
      </w:r>
      <w:r w:rsidRPr="007273AF">
        <w:rPr>
          <w:rFonts w:ascii="Verdana" w:hAnsi="Verdana"/>
          <w:color w:val="000000" w:themeColor="text1"/>
          <w:sz w:val="27"/>
          <w:szCs w:val="27"/>
        </w:rPr>
        <w:t>edifici al proprietario dell</w:t>
      </w:r>
      <w:r>
        <w:rPr>
          <w:rFonts w:ascii="Verdana" w:hAnsi="Verdana"/>
          <w:color w:val="000000" w:themeColor="text1"/>
          <w:sz w:val="27"/>
          <w:szCs w:val="27"/>
        </w:rPr>
        <w:t>’</w:t>
      </w:r>
      <w:r w:rsidRPr="007273AF">
        <w:rPr>
          <w:rFonts w:ascii="Verdana" w:hAnsi="Verdana"/>
          <w:color w:val="000000" w:themeColor="text1"/>
          <w:sz w:val="27"/>
          <w:szCs w:val="27"/>
        </w:rPr>
        <w:t>ultimo pi</w:t>
      </w:r>
      <w:r w:rsidRPr="007273AF">
        <w:rPr>
          <w:rFonts w:ascii="Verdana" w:hAnsi="Verdana"/>
          <w:color w:val="000000" w:themeColor="text1"/>
          <w:sz w:val="27"/>
          <w:szCs w:val="27"/>
        </w:rPr>
        <w:t>a</w:t>
      </w:r>
      <w:r w:rsidRPr="007273AF">
        <w:rPr>
          <w:rFonts w:ascii="Verdana" w:hAnsi="Verdana"/>
          <w:color w:val="000000" w:themeColor="text1"/>
          <w:sz w:val="27"/>
          <w:szCs w:val="27"/>
        </w:rPr>
        <w:t xml:space="preserve">no, salvo che risulti altrimenti dal titolo, ovvero </w:t>
      </w:r>
      <w:r>
        <w:rPr>
          <w:rFonts w:ascii="Verdana" w:hAnsi="Verdana"/>
          <w:color w:val="000000" w:themeColor="text1"/>
          <w:sz w:val="27"/>
          <w:szCs w:val="27"/>
        </w:rPr>
        <w:t>“</w:t>
      </w:r>
      <w:r w:rsidRPr="007273AF">
        <w:rPr>
          <w:rFonts w:ascii="Verdana" w:hAnsi="Verdana"/>
          <w:color w:val="000000" w:themeColor="text1"/>
          <w:sz w:val="27"/>
          <w:szCs w:val="27"/>
        </w:rPr>
        <w:t>a chi è proprietario esclusivo del lastricato s</w:t>
      </w:r>
      <w:r w:rsidRPr="007273AF">
        <w:rPr>
          <w:rFonts w:ascii="Verdana" w:hAnsi="Verdana"/>
          <w:color w:val="000000" w:themeColor="text1"/>
          <w:sz w:val="27"/>
          <w:szCs w:val="27"/>
        </w:rPr>
        <w:t>o</w:t>
      </w:r>
      <w:r w:rsidRPr="007273AF">
        <w:rPr>
          <w:rFonts w:ascii="Verdana" w:hAnsi="Verdana"/>
          <w:color w:val="000000" w:themeColor="text1"/>
          <w:sz w:val="27"/>
          <w:szCs w:val="27"/>
        </w:rPr>
        <w:t>lare</w:t>
      </w:r>
      <w:r>
        <w:rPr>
          <w:rFonts w:ascii="Verdana" w:hAnsi="Verdana"/>
          <w:color w:val="000000" w:themeColor="text1"/>
          <w:sz w:val="27"/>
          <w:szCs w:val="27"/>
        </w:rPr>
        <w:t>”</w:t>
      </w:r>
      <w:r w:rsidRPr="007273AF">
        <w:rPr>
          <w:rFonts w:ascii="Verdana" w:hAnsi="Verdana"/>
          <w:color w:val="000000" w:themeColor="text1"/>
          <w:sz w:val="27"/>
          <w:szCs w:val="27"/>
        </w:rPr>
        <w:t>. In definitiva la continuità storica potrà risultare assicurata o dalla condizione prevista dal primo periodo dell</w:t>
      </w:r>
      <w:r>
        <w:rPr>
          <w:rFonts w:ascii="Verdana" w:hAnsi="Verdana"/>
          <w:color w:val="000000" w:themeColor="text1"/>
          <w:sz w:val="27"/>
          <w:szCs w:val="27"/>
        </w:rPr>
        <w:t>’</w:t>
      </w:r>
      <w:r w:rsidRPr="007273AF">
        <w:rPr>
          <w:rFonts w:ascii="Verdana" w:hAnsi="Verdana"/>
          <w:color w:val="000000" w:themeColor="text1"/>
          <w:sz w:val="27"/>
          <w:szCs w:val="27"/>
        </w:rPr>
        <w:t>articolo menzionato, che l</w:t>
      </w:r>
      <w:r>
        <w:rPr>
          <w:rFonts w:ascii="Verdana" w:hAnsi="Verdana"/>
          <w:color w:val="000000" w:themeColor="text1"/>
          <w:sz w:val="27"/>
          <w:szCs w:val="27"/>
        </w:rPr>
        <w:t>’</w:t>
      </w:r>
      <w:r w:rsidRPr="007273AF">
        <w:rPr>
          <w:rFonts w:ascii="Verdana" w:hAnsi="Verdana"/>
          <w:color w:val="000000" w:themeColor="text1"/>
          <w:sz w:val="27"/>
          <w:szCs w:val="27"/>
        </w:rPr>
        <w:t>Ufficio sarà in grado di verificare agevo</w:t>
      </w:r>
      <w:r w:rsidRPr="007273AF">
        <w:rPr>
          <w:rFonts w:ascii="Verdana" w:hAnsi="Verdana"/>
          <w:color w:val="000000" w:themeColor="text1"/>
          <w:sz w:val="27"/>
          <w:szCs w:val="27"/>
        </w:rPr>
        <w:t>l</w:t>
      </w:r>
      <w:r w:rsidRPr="007273AF">
        <w:rPr>
          <w:rFonts w:ascii="Verdana" w:hAnsi="Verdana"/>
          <w:color w:val="000000" w:themeColor="text1"/>
          <w:sz w:val="27"/>
          <w:szCs w:val="27"/>
        </w:rPr>
        <w:t>mente, o attraverso un titolo esplicito (acquisita facoltà di sopraelevare o esclusività del lastrico solare): la verifica sussistenza della prima condizione non comporta nessun ade</w:t>
      </w:r>
      <w:r w:rsidRPr="007273AF">
        <w:rPr>
          <w:rFonts w:ascii="Verdana" w:hAnsi="Verdana"/>
          <w:color w:val="000000" w:themeColor="text1"/>
          <w:sz w:val="27"/>
          <w:szCs w:val="27"/>
        </w:rPr>
        <w:t>m</w:t>
      </w:r>
      <w:r w:rsidRPr="007273AF">
        <w:rPr>
          <w:rFonts w:ascii="Verdana" w:hAnsi="Verdana"/>
          <w:color w:val="000000" w:themeColor="text1"/>
          <w:sz w:val="27"/>
          <w:szCs w:val="27"/>
        </w:rPr>
        <w:t xml:space="preserve">pimento oltre quelli elencati nel successivo comma, quella della seconda (titolo) richiede invece che nel quadro C del mod. 55 la sigla </w:t>
      </w:r>
      <w:r>
        <w:rPr>
          <w:rFonts w:ascii="Verdana" w:hAnsi="Verdana"/>
          <w:color w:val="000000" w:themeColor="text1"/>
          <w:sz w:val="27"/>
          <w:szCs w:val="27"/>
        </w:rPr>
        <w:t>“</w:t>
      </w:r>
      <w:r w:rsidRPr="007273AF">
        <w:rPr>
          <w:rFonts w:ascii="Verdana" w:hAnsi="Verdana"/>
          <w:color w:val="000000" w:themeColor="text1"/>
          <w:sz w:val="27"/>
          <w:szCs w:val="27"/>
        </w:rPr>
        <w:t>N.C.</w:t>
      </w:r>
      <w:r>
        <w:rPr>
          <w:rFonts w:ascii="Verdana" w:hAnsi="Verdana"/>
          <w:color w:val="000000" w:themeColor="text1"/>
          <w:sz w:val="27"/>
          <w:szCs w:val="27"/>
        </w:rPr>
        <w:t>”</w:t>
      </w:r>
      <w:r w:rsidRPr="007273AF">
        <w:rPr>
          <w:rFonts w:ascii="Verdana" w:hAnsi="Verdana"/>
          <w:color w:val="000000" w:themeColor="text1"/>
          <w:sz w:val="27"/>
          <w:szCs w:val="27"/>
        </w:rPr>
        <w:t xml:space="preserve"> sia integrata con la indicazione degli elementi distintivi del titolo stesso; la mancata verifica di entrambe i</w:t>
      </w:r>
      <w:r w:rsidRPr="007273AF">
        <w:rPr>
          <w:rFonts w:ascii="Verdana" w:hAnsi="Verdana"/>
          <w:color w:val="000000" w:themeColor="text1"/>
          <w:sz w:val="27"/>
          <w:szCs w:val="27"/>
        </w:rPr>
        <w:t>m</w:t>
      </w:r>
      <w:r w:rsidRPr="007273AF">
        <w:rPr>
          <w:rFonts w:ascii="Verdana" w:hAnsi="Verdana"/>
          <w:color w:val="000000" w:themeColor="text1"/>
          <w:sz w:val="27"/>
          <w:szCs w:val="27"/>
        </w:rPr>
        <w:t>pone infine - ferma restando nel quadro C la sola sigla - l</w:t>
      </w:r>
      <w:r>
        <w:rPr>
          <w:rFonts w:ascii="Verdana" w:hAnsi="Verdana"/>
          <w:color w:val="000000" w:themeColor="text1"/>
          <w:sz w:val="27"/>
          <w:szCs w:val="27"/>
        </w:rPr>
        <w:t>’</w:t>
      </w:r>
      <w:r w:rsidRPr="007273AF">
        <w:rPr>
          <w:rFonts w:ascii="Verdana" w:hAnsi="Verdana"/>
          <w:color w:val="000000" w:themeColor="text1"/>
          <w:sz w:val="27"/>
          <w:szCs w:val="27"/>
        </w:rPr>
        <w:t>apposizione di una annotazi</w:t>
      </w:r>
      <w:r w:rsidRPr="007273AF">
        <w:rPr>
          <w:rFonts w:ascii="Verdana" w:hAnsi="Verdana"/>
          <w:color w:val="000000" w:themeColor="text1"/>
          <w:sz w:val="27"/>
          <w:szCs w:val="27"/>
        </w:rPr>
        <w:t>o</w:t>
      </w:r>
      <w:r w:rsidRPr="007273AF">
        <w:rPr>
          <w:rFonts w:ascii="Verdana" w:hAnsi="Verdana"/>
          <w:color w:val="000000" w:themeColor="text1"/>
          <w:sz w:val="27"/>
          <w:szCs w:val="27"/>
        </w:rPr>
        <w:t>ne di riserva (</w:t>
      </w:r>
      <w:proofErr w:type="spellStart"/>
      <w:r w:rsidRPr="007273AF">
        <w:rPr>
          <w:rFonts w:ascii="Verdana" w:hAnsi="Verdana"/>
          <w:color w:val="000000" w:themeColor="text1"/>
          <w:sz w:val="27"/>
          <w:szCs w:val="27"/>
        </w:rPr>
        <w:t>Ris</w:t>
      </w:r>
      <w:proofErr w:type="spellEnd"/>
      <w:r w:rsidRPr="007273AF">
        <w:rPr>
          <w:rFonts w:ascii="Verdana" w:hAnsi="Verdana"/>
          <w:color w:val="000000" w:themeColor="text1"/>
          <w:sz w:val="27"/>
          <w:szCs w:val="27"/>
        </w:rPr>
        <w:t>. 1) nell</w:t>
      </w:r>
      <w:r>
        <w:rPr>
          <w:rFonts w:ascii="Verdana" w:hAnsi="Verdana"/>
          <w:color w:val="000000" w:themeColor="text1"/>
          <w:sz w:val="27"/>
          <w:szCs w:val="27"/>
        </w:rPr>
        <w:t>’</w:t>
      </w:r>
      <w:r w:rsidRPr="007273AF">
        <w:rPr>
          <w:rFonts w:ascii="Verdana" w:hAnsi="Verdana"/>
          <w:color w:val="000000" w:themeColor="text1"/>
          <w:sz w:val="27"/>
          <w:szCs w:val="27"/>
        </w:rPr>
        <w:t>apposita colonna del quadro B. È ovvio l</w:t>
      </w:r>
      <w:r>
        <w:rPr>
          <w:rFonts w:ascii="Verdana" w:hAnsi="Verdana"/>
          <w:color w:val="000000" w:themeColor="text1"/>
          <w:sz w:val="27"/>
          <w:szCs w:val="27"/>
        </w:rPr>
        <w:t>’</w:t>
      </w:r>
      <w:r w:rsidRPr="007273AF">
        <w:rPr>
          <w:rFonts w:ascii="Verdana" w:hAnsi="Verdana"/>
          <w:color w:val="000000" w:themeColor="text1"/>
          <w:sz w:val="27"/>
          <w:szCs w:val="27"/>
        </w:rPr>
        <w:t>adattamento alla ipotesi di una pregressa iscrizione di lastrico solare ed in quella di una richiesta di iscrizione attuale (che dovrà pertanto essere documentata), mentre è immediata d</w:t>
      </w:r>
      <w:r>
        <w:rPr>
          <w:rFonts w:ascii="Verdana" w:hAnsi="Verdana"/>
          <w:color w:val="000000" w:themeColor="text1"/>
          <w:sz w:val="27"/>
          <w:szCs w:val="27"/>
        </w:rPr>
        <w:t>’</w:t>
      </w:r>
      <w:r w:rsidRPr="007273AF">
        <w:rPr>
          <w:rFonts w:ascii="Verdana" w:hAnsi="Verdana"/>
          <w:color w:val="000000" w:themeColor="text1"/>
          <w:sz w:val="27"/>
          <w:szCs w:val="27"/>
        </w:rPr>
        <w:t>altra parte la estensione alle meno fr</w:t>
      </w:r>
      <w:r w:rsidRPr="007273AF">
        <w:rPr>
          <w:rFonts w:ascii="Verdana" w:hAnsi="Verdana"/>
          <w:color w:val="000000" w:themeColor="text1"/>
          <w:sz w:val="27"/>
          <w:szCs w:val="27"/>
        </w:rPr>
        <w:t>e</w:t>
      </w:r>
      <w:r w:rsidRPr="007273AF">
        <w:rPr>
          <w:rFonts w:ascii="Verdana" w:hAnsi="Verdana"/>
          <w:color w:val="000000" w:themeColor="text1"/>
          <w:sz w:val="27"/>
          <w:szCs w:val="27"/>
        </w:rPr>
        <w:t>quenti fattispecie di costruzione di nuove unità su porzioni di area urb</w:t>
      </w:r>
      <w:r w:rsidRPr="007273AF">
        <w:rPr>
          <w:rFonts w:ascii="Verdana" w:hAnsi="Verdana"/>
          <w:color w:val="000000" w:themeColor="text1"/>
          <w:sz w:val="27"/>
          <w:szCs w:val="27"/>
        </w:rPr>
        <w:t>a</w:t>
      </w:r>
      <w:r w:rsidRPr="007273AF">
        <w:rPr>
          <w:rFonts w:ascii="Verdana" w:hAnsi="Verdana"/>
          <w:color w:val="000000" w:themeColor="text1"/>
          <w:sz w:val="27"/>
          <w:szCs w:val="27"/>
        </w:rPr>
        <w:t>na adiacente al fabbricato.</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Per il collegamento infine, come è evidentemente necessario, agli identificativi cat</w:t>
      </w:r>
      <w:r w:rsidRPr="007273AF">
        <w:rPr>
          <w:rFonts w:ascii="Verdana" w:hAnsi="Verdana"/>
          <w:color w:val="000000" w:themeColor="text1"/>
          <w:sz w:val="27"/>
          <w:szCs w:val="27"/>
        </w:rPr>
        <w:t>a</w:t>
      </w:r>
      <w:r w:rsidRPr="007273AF">
        <w:rPr>
          <w:rFonts w:ascii="Verdana" w:hAnsi="Verdana"/>
          <w:color w:val="000000" w:themeColor="text1"/>
          <w:sz w:val="27"/>
          <w:szCs w:val="27"/>
        </w:rPr>
        <w:t>stali delle unità del fabbricato già accatastate, si prescrive che venga anche unito - senza significato di variazione - un mod. 44 in duplice copia, che dovrà perciò contenere le s</w:t>
      </w:r>
      <w:r w:rsidRPr="007273AF">
        <w:rPr>
          <w:rFonts w:ascii="Verdana" w:hAnsi="Verdana"/>
          <w:color w:val="000000" w:themeColor="text1"/>
          <w:sz w:val="27"/>
          <w:szCs w:val="27"/>
        </w:rPr>
        <w:t>e</w:t>
      </w:r>
      <w:r w:rsidRPr="007273AF">
        <w:rPr>
          <w:rFonts w:ascii="Verdana" w:hAnsi="Verdana"/>
          <w:color w:val="000000" w:themeColor="text1"/>
          <w:sz w:val="27"/>
          <w:szCs w:val="27"/>
        </w:rPr>
        <w:t>guenti indicazioni:</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 sulla prima facciata oltre alle consuete informazioni relative al richiedente, in corrispo</w:t>
      </w:r>
      <w:r w:rsidRPr="007273AF">
        <w:rPr>
          <w:rFonts w:ascii="Verdana" w:hAnsi="Verdana"/>
          <w:color w:val="000000" w:themeColor="text1"/>
          <w:sz w:val="27"/>
          <w:szCs w:val="27"/>
        </w:rPr>
        <w:t>n</w:t>
      </w:r>
      <w:r w:rsidRPr="007273AF">
        <w:rPr>
          <w:rFonts w:ascii="Verdana" w:hAnsi="Verdana"/>
          <w:color w:val="000000" w:themeColor="text1"/>
          <w:sz w:val="27"/>
          <w:szCs w:val="27"/>
        </w:rPr>
        <w:t xml:space="preserve">denza dei punti da 1 a 4, in obliquo per evidenziarla, la dicitura </w:t>
      </w:r>
      <w:r>
        <w:rPr>
          <w:rFonts w:ascii="Verdana" w:hAnsi="Verdana"/>
          <w:color w:val="000000" w:themeColor="text1"/>
          <w:sz w:val="27"/>
          <w:szCs w:val="27"/>
        </w:rPr>
        <w:t>“</w:t>
      </w:r>
      <w:r w:rsidRPr="007273AF">
        <w:rPr>
          <w:rFonts w:ascii="Verdana" w:hAnsi="Verdana"/>
          <w:color w:val="000000" w:themeColor="text1"/>
          <w:sz w:val="27"/>
          <w:szCs w:val="27"/>
        </w:rPr>
        <w:t xml:space="preserve"> UNITÀ DA ACCATASTARE AFFERENTI UN FABBRICATO GIÀ ACCATASTATO IN PARTE</w:t>
      </w:r>
      <w:r>
        <w:rPr>
          <w:rFonts w:ascii="Verdana" w:hAnsi="Verdana"/>
          <w:color w:val="000000" w:themeColor="text1"/>
          <w:sz w:val="27"/>
          <w:szCs w:val="27"/>
        </w:rPr>
        <w:t>”</w:t>
      </w:r>
      <w:r w:rsidRPr="007273AF">
        <w:rPr>
          <w:rFonts w:ascii="Verdana" w:hAnsi="Verdana"/>
          <w:color w:val="000000" w:themeColor="text1"/>
          <w:sz w:val="27"/>
          <w:szCs w:val="27"/>
        </w:rPr>
        <w:t>, seguita da una precisazione sulla causale  dichiarazione (sopraelevazione, ampliamento in pianta); in co</w:t>
      </w:r>
      <w:r w:rsidRPr="007273AF">
        <w:rPr>
          <w:rFonts w:ascii="Verdana" w:hAnsi="Verdana"/>
          <w:color w:val="000000" w:themeColor="text1"/>
          <w:sz w:val="27"/>
          <w:szCs w:val="27"/>
        </w:rPr>
        <w:t>r</w:t>
      </w:r>
      <w:r w:rsidRPr="007273AF">
        <w:rPr>
          <w:rFonts w:ascii="Verdana" w:hAnsi="Verdana"/>
          <w:color w:val="000000" w:themeColor="text1"/>
          <w:sz w:val="27"/>
          <w:szCs w:val="27"/>
        </w:rPr>
        <w:t>rispondenza della lettera A) il numero delle planimetrie allegate; della lettera B) il mod. 3 SPC e l</w:t>
      </w:r>
      <w:r>
        <w:rPr>
          <w:rFonts w:ascii="Verdana" w:hAnsi="Verdana"/>
          <w:color w:val="000000" w:themeColor="text1"/>
          <w:sz w:val="27"/>
          <w:szCs w:val="27"/>
        </w:rPr>
        <w:t>’</w:t>
      </w:r>
      <w:r w:rsidRPr="007273AF">
        <w:rPr>
          <w:rFonts w:ascii="Verdana" w:hAnsi="Verdana"/>
          <w:color w:val="000000" w:themeColor="text1"/>
          <w:sz w:val="27"/>
          <w:szCs w:val="27"/>
        </w:rPr>
        <w:t>eventuale tipo mappale (in questo caso prese</w:t>
      </w:r>
      <w:r w:rsidRPr="007273AF">
        <w:rPr>
          <w:rFonts w:ascii="Verdana" w:hAnsi="Verdana"/>
          <w:color w:val="000000" w:themeColor="text1"/>
          <w:sz w:val="27"/>
          <w:szCs w:val="27"/>
        </w:rPr>
        <w:t>n</w:t>
      </w:r>
      <w:r w:rsidRPr="007273AF">
        <w:rPr>
          <w:rFonts w:ascii="Verdana" w:hAnsi="Verdana"/>
          <w:color w:val="000000" w:themeColor="text1"/>
          <w:sz w:val="27"/>
          <w:szCs w:val="27"/>
        </w:rPr>
        <w:t>tato direttamente in quarta sezione in duplice c</w:t>
      </w:r>
      <w:r w:rsidRPr="007273AF">
        <w:rPr>
          <w:rFonts w:ascii="Verdana" w:hAnsi="Verdana"/>
          <w:color w:val="000000" w:themeColor="text1"/>
          <w:sz w:val="27"/>
          <w:szCs w:val="27"/>
        </w:rPr>
        <w:t>o</w:t>
      </w:r>
      <w:r w:rsidRPr="007273AF">
        <w:rPr>
          <w:rFonts w:ascii="Verdana" w:hAnsi="Verdana"/>
          <w:color w:val="000000" w:themeColor="text1"/>
          <w:sz w:val="27"/>
          <w:szCs w:val="27"/>
        </w:rPr>
        <w:t>pia);</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 xml:space="preserve">- sul retro, al quadro A i soli riferimenti di mappa (foglio e particella) del fabbricato; al quadro B, per ognuna delle unità che si dichiarano, come causale la sigla </w:t>
      </w:r>
      <w:r>
        <w:rPr>
          <w:rFonts w:ascii="Verdana" w:hAnsi="Verdana"/>
          <w:color w:val="000000" w:themeColor="text1"/>
          <w:sz w:val="27"/>
          <w:szCs w:val="27"/>
        </w:rPr>
        <w:t>“</w:t>
      </w:r>
      <w:r w:rsidRPr="007273AF">
        <w:rPr>
          <w:rFonts w:ascii="Verdana" w:hAnsi="Verdana"/>
          <w:color w:val="000000" w:themeColor="text1"/>
          <w:sz w:val="27"/>
          <w:szCs w:val="27"/>
        </w:rPr>
        <w:t>NC</w:t>
      </w:r>
      <w:r>
        <w:rPr>
          <w:rFonts w:ascii="Verdana" w:hAnsi="Verdana"/>
          <w:color w:val="000000" w:themeColor="text1"/>
          <w:sz w:val="27"/>
          <w:szCs w:val="27"/>
        </w:rPr>
        <w:t>”</w:t>
      </w:r>
      <w:r w:rsidRPr="007273AF">
        <w:rPr>
          <w:rFonts w:ascii="Verdana" w:hAnsi="Verdana"/>
          <w:color w:val="000000" w:themeColor="text1"/>
          <w:sz w:val="27"/>
          <w:szCs w:val="27"/>
        </w:rPr>
        <w:t xml:space="preserve"> e nuov</w:t>
      </w:r>
      <w:r w:rsidRPr="007273AF">
        <w:rPr>
          <w:rFonts w:ascii="Verdana" w:hAnsi="Verdana"/>
          <w:color w:val="000000" w:themeColor="text1"/>
          <w:sz w:val="27"/>
          <w:szCs w:val="27"/>
        </w:rPr>
        <w:t>a</w:t>
      </w:r>
      <w:r w:rsidRPr="007273AF">
        <w:rPr>
          <w:rFonts w:ascii="Verdana" w:hAnsi="Verdana"/>
          <w:color w:val="000000" w:themeColor="text1"/>
          <w:sz w:val="27"/>
          <w:szCs w:val="27"/>
        </w:rPr>
        <w:t>mente il foglio e la particella oltre i consueti elementi di ubicazione.</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L</w:t>
      </w:r>
      <w:r>
        <w:rPr>
          <w:rFonts w:ascii="Verdana" w:hAnsi="Verdana"/>
          <w:color w:val="000000" w:themeColor="text1"/>
          <w:sz w:val="27"/>
          <w:szCs w:val="27"/>
        </w:rPr>
        <w:t>’</w:t>
      </w:r>
      <w:r w:rsidRPr="007273AF">
        <w:rPr>
          <w:rFonts w:ascii="Verdana" w:hAnsi="Verdana"/>
          <w:color w:val="000000" w:themeColor="text1"/>
          <w:sz w:val="27"/>
          <w:szCs w:val="27"/>
        </w:rPr>
        <w:t>Ufficio (quarta sezione) assumerà a protocollo il mod. 44, al quale vanno collegate, se</w:t>
      </w:r>
      <w:r w:rsidRPr="007273AF">
        <w:rPr>
          <w:rFonts w:ascii="Verdana" w:hAnsi="Verdana"/>
          <w:color w:val="000000" w:themeColor="text1"/>
          <w:sz w:val="27"/>
          <w:szCs w:val="27"/>
        </w:rPr>
        <w:t>n</w:t>
      </w:r>
      <w:r w:rsidRPr="007273AF">
        <w:rPr>
          <w:rFonts w:ascii="Verdana" w:hAnsi="Verdana"/>
          <w:color w:val="000000" w:themeColor="text1"/>
          <w:sz w:val="27"/>
          <w:szCs w:val="27"/>
        </w:rPr>
        <w:t>za distinto protocollo, le dichiarazioni contestualmente presentate; assegnerà i s</w:t>
      </w:r>
      <w:r w:rsidRPr="007273AF">
        <w:rPr>
          <w:rFonts w:ascii="Verdana" w:hAnsi="Verdana"/>
          <w:color w:val="000000" w:themeColor="text1"/>
          <w:sz w:val="27"/>
          <w:szCs w:val="27"/>
        </w:rPr>
        <w:t>u</w:t>
      </w:r>
      <w:r w:rsidRPr="007273AF">
        <w:rPr>
          <w:rFonts w:ascii="Verdana" w:hAnsi="Verdana"/>
          <w:color w:val="000000" w:themeColor="text1"/>
          <w:sz w:val="27"/>
          <w:szCs w:val="27"/>
        </w:rPr>
        <w:t xml:space="preserve">balterni - i primi disponibili - prenotandoli a mod. 57 ove li identificherà con la sigla </w:t>
      </w:r>
      <w:r>
        <w:rPr>
          <w:rFonts w:ascii="Verdana" w:hAnsi="Verdana"/>
          <w:color w:val="000000" w:themeColor="text1"/>
          <w:sz w:val="27"/>
          <w:szCs w:val="27"/>
        </w:rPr>
        <w:t>“</w:t>
      </w:r>
      <w:r w:rsidRPr="007273AF">
        <w:rPr>
          <w:rFonts w:ascii="Verdana" w:hAnsi="Verdana"/>
          <w:color w:val="000000" w:themeColor="text1"/>
          <w:sz w:val="27"/>
          <w:szCs w:val="27"/>
        </w:rPr>
        <w:t>NC</w:t>
      </w:r>
      <w:r>
        <w:rPr>
          <w:rFonts w:ascii="Verdana" w:hAnsi="Verdana"/>
          <w:color w:val="000000" w:themeColor="text1"/>
          <w:sz w:val="27"/>
          <w:szCs w:val="27"/>
        </w:rPr>
        <w:t>”</w:t>
      </w:r>
      <w:r w:rsidRPr="007273AF">
        <w:rPr>
          <w:rFonts w:ascii="Verdana" w:hAnsi="Verdana"/>
          <w:color w:val="000000" w:themeColor="text1"/>
          <w:sz w:val="27"/>
          <w:szCs w:val="27"/>
        </w:rPr>
        <w:t xml:space="preserve"> trascrivendoli poi su entrambe le copie del mod. 44 a completo degli </w:t>
      </w:r>
      <w:r w:rsidRPr="007273AF">
        <w:rPr>
          <w:rFonts w:ascii="Verdana" w:hAnsi="Verdana"/>
          <w:color w:val="000000" w:themeColor="text1"/>
          <w:sz w:val="27"/>
          <w:szCs w:val="27"/>
        </w:rPr>
        <w:lastRenderedPageBreak/>
        <w:t>identificativi catastali de</w:t>
      </w:r>
      <w:r w:rsidRPr="007273AF">
        <w:rPr>
          <w:rFonts w:ascii="Verdana" w:hAnsi="Verdana"/>
          <w:color w:val="000000" w:themeColor="text1"/>
          <w:sz w:val="27"/>
          <w:szCs w:val="27"/>
        </w:rPr>
        <w:t>l</w:t>
      </w:r>
      <w:r w:rsidRPr="007273AF">
        <w:rPr>
          <w:rFonts w:ascii="Verdana" w:hAnsi="Verdana"/>
          <w:color w:val="000000" w:themeColor="text1"/>
          <w:sz w:val="27"/>
          <w:szCs w:val="27"/>
        </w:rPr>
        <w:t>le nuove unità; non appena possibile allestirà o completerà la scheda mod. 55 di solo accatastamento, tenendo ben presenti tutti i suggerimenti forniti in ordine alle int</w:t>
      </w:r>
      <w:r w:rsidRPr="007273AF">
        <w:rPr>
          <w:rFonts w:ascii="Verdana" w:hAnsi="Verdana"/>
          <w:color w:val="000000" w:themeColor="text1"/>
          <w:sz w:val="27"/>
          <w:szCs w:val="27"/>
        </w:rPr>
        <w:t>e</w:t>
      </w:r>
      <w:r w:rsidRPr="007273AF">
        <w:rPr>
          <w:rFonts w:ascii="Verdana" w:hAnsi="Verdana"/>
          <w:color w:val="000000" w:themeColor="text1"/>
          <w:sz w:val="27"/>
          <w:szCs w:val="27"/>
        </w:rPr>
        <w:t>stazioni ed alle annotazioni ad essa relative; ove le nuove dichiarazioni abbiano comportato la presentazione del mod. 51, ne trasmetterà una copia alla seconda sezione dopo aver provveduto ad aggiornare il proprio abbozzo di mappa.</w:t>
      </w:r>
    </w:p>
    <w:p w:rsidR="007273AF" w:rsidRDefault="007273AF" w:rsidP="007273AF">
      <w:pPr>
        <w:widowControl w:val="0"/>
        <w:autoSpaceDE w:val="0"/>
        <w:autoSpaceDN w:val="0"/>
        <w:adjustRightInd w:val="0"/>
        <w:jc w:val="both"/>
        <w:rPr>
          <w:rFonts w:ascii="Verdana" w:hAnsi="Verdana"/>
          <w:b/>
          <w:bCs/>
          <w:color w:val="000000" w:themeColor="text1"/>
          <w:sz w:val="27"/>
          <w:szCs w:val="27"/>
        </w:rPr>
      </w:pPr>
    </w:p>
    <w:p w:rsidR="007273AF" w:rsidRPr="007273AF" w:rsidRDefault="007273AF" w:rsidP="007273AF">
      <w:pPr>
        <w:widowControl w:val="0"/>
        <w:autoSpaceDE w:val="0"/>
        <w:autoSpaceDN w:val="0"/>
        <w:adjustRightInd w:val="0"/>
        <w:jc w:val="both"/>
        <w:rPr>
          <w:rFonts w:ascii="Verdana" w:hAnsi="Verdana"/>
          <w:b/>
          <w:bCs/>
          <w:color w:val="000000" w:themeColor="text1"/>
          <w:sz w:val="27"/>
          <w:szCs w:val="27"/>
        </w:rPr>
      </w:pPr>
      <w:r w:rsidRPr="007273AF">
        <w:rPr>
          <w:rFonts w:ascii="Verdana" w:hAnsi="Verdana"/>
          <w:b/>
          <w:bCs/>
          <w:color w:val="000000" w:themeColor="text1"/>
          <w:sz w:val="27"/>
          <w:szCs w:val="27"/>
        </w:rPr>
        <w:t>Porzioni in corso di definizione</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Il presentatore deve anche per queste porzioni, produrre la normale dichiarazione mod. 1 - peraltro non corredata da planimetria – riportandovi l</w:t>
      </w:r>
      <w:r>
        <w:rPr>
          <w:rFonts w:ascii="Verdana" w:hAnsi="Verdana"/>
          <w:color w:val="000000" w:themeColor="text1"/>
          <w:sz w:val="27"/>
          <w:szCs w:val="27"/>
        </w:rPr>
        <w:t>’</w:t>
      </w:r>
      <w:r w:rsidRPr="007273AF">
        <w:rPr>
          <w:rFonts w:ascii="Verdana" w:hAnsi="Verdana"/>
          <w:color w:val="000000" w:themeColor="text1"/>
          <w:sz w:val="27"/>
          <w:szCs w:val="27"/>
        </w:rPr>
        <w:t>identificativo catastale assegnato nell</w:t>
      </w:r>
      <w:r>
        <w:rPr>
          <w:rFonts w:ascii="Verdana" w:hAnsi="Verdana"/>
          <w:color w:val="000000" w:themeColor="text1"/>
          <w:sz w:val="27"/>
          <w:szCs w:val="27"/>
        </w:rPr>
        <w:t>’</w:t>
      </w:r>
      <w:r w:rsidRPr="007273AF">
        <w:rPr>
          <w:rFonts w:ascii="Verdana" w:hAnsi="Verdana"/>
          <w:color w:val="000000" w:themeColor="text1"/>
          <w:sz w:val="27"/>
          <w:szCs w:val="27"/>
        </w:rPr>
        <w:t xml:space="preserve">elaborato planimetrico ed indicandovi come destinazione </w:t>
      </w:r>
      <w:r>
        <w:rPr>
          <w:rFonts w:ascii="Verdana" w:hAnsi="Verdana"/>
          <w:color w:val="000000" w:themeColor="text1"/>
          <w:sz w:val="27"/>
          <w:szCs w:val="27"/>
        </w:rPr>
        <w:t>“</w:t>
      </w:r>
      <w:r w:rsidRPr="007273AF">
        <w:rPr>
          <w:rFonts w:ascii="Verdana" w:hAnsi="Verdana"/>
          <w:color w:val="000000" w:themeColor="text1"/>
          <w:sz w:val="27"/>
          <w:szCs w:val="27"/>
        </w:rPr>
        <w:t xml:space="preserve">IN CORSO </w:t>
      </w:r>
      <w:proofErr w:type="spellStart"/>
      <w:r w:rsidRPr="007273AF">
        <w:rPr>
          <w:rFonts w:ascii="Verdana" w:hAnsi="Verdana"/>
          <w:color w:val="000000" w:themeColor="text1"/>
          <w:sz w:val="27"/>
          <w:szCs w:val="27"/>
        </w:rPr>
        <w:t>DI</w:t>
      </w:r>
      <w:proofErr w:type="spellEnd"/>
      <w:r w:rsidRPr="007273AF">
        <w:rPr>
          <w:rFonts w:ascii="Verdana" w:hAnsi="Verdana"/>
          <w:color w:val="000000" w:themeColor="text1"/>
          <w:sz w:val="27"/>
          <w:szCs w:val="27"/>
        </w:rPr>
        <w:t xml:space="preserve"> DEFIN</w:t>
      </w:r>
      <w:r w:rsidRPr="007273AF">
        <w:rPr>
          <w:rFonts w:ascii="Verdana" w:hAnsi="Verdana"/>
          <w:color w:val="000000" w:themeColor="text1"/>
          <w:sz w:val="27"/>
          <w:szCs w:val="27"/>
        </w:rPr>
        <w:t>I</w:t>
      </w:r>
      <w:r w:rsidRPr="007273AF">
        <w:rPr>
          <w:rFonts w:ascii="Verdana" w:hAnsi="Verdana"/>
          <w:color w:val="000000" w:themeColor="text1"/>
          <w:sz w:val="27"/>
          <w:szCs w:val="27"/>
        </w:rPr>
        <w:t>ZIONE</w:t>
      </w:r>
      <w:r>
        <w:rPr>
          <w:rFonts w:ascii="Verdana" w:hAnsi="Verdana"/>
          <w:color w:val="000000" w:themeColor="text1"/>
          <w:sz w:val="27"/>
          <w:szCs w:val="27"/>
        </w:rPr>
        <w:t>”</w:t>
      </w:r>
      <w:r w:rsidRPr="007273AF">
        <w:rPr>
          <w:rFonts w:ascii="Verdana" w:hAnsi="Verdana"/>
          <w:color w:val="000000" w:themeColor="text1"/>
          <w:sz w:val="27"/>
          <w:szCs w:val="27"/>
        </w:rPr>
        <w:t>; deve inoltre elencare tali porzioni anche nel mod. 55 assieme a quelle definite, indicando nelle colonne da 23 a 28 la medesima dicit</w:t>
      </w:r>
      <w:r w:rsidRPr="007273AF">
        <w:rPr>
          <w:rFonts w:ascii="Verdana" w:hAnsi="Verdana"/>
          <w:color w:val="000000" w:themeColor="text1"/>
          <w:sz w:val="27"/>
          <w:szCs w:val="27"/>
        </w:rPr>
        <w:t>u</w:t>
      </w:r>
      <w:r w:rsidRPr="007273AF">
        <w:rPr>
          <w:rFonts w:ascii="Verdana" w:hAnsi="Verdana"/>
          <w:color w:val="000000" w:themeColor="text1"/>
          <w:sz w:val="27"/>
          <w:szCs w:val="27"/>
        </w:rPr>
        <w:t>ra.</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Per l</w:t>
      </w:r>
      <w:r>
        <w:rPr>
          <w:rFonts w:ascii="Verdana" w:hAnsi="Verdana"/>
          <w:color w:val="000000" w:themeColor="text1"/>
          <w:sz w:val="27"/>
          <w:szCs w:val="27"/>
        </w:rPr>
        <w:t>’</w:t>
      </w:r>
      <w:r w:rsidRPr="007273AF">
        <w:rPr>
          <w:rFonts w:ascii="Verdana" w:hAnsi="Verdana"/>
          <w:color w:val="000000" w:themeColor="text1"/>
          <w:sz w:val="27"/>
          <w:szCs w:val="27"/>
        </w:rPr>
        <w:t>Ufficio non si presenta alcuno specifico problema per la trattazione.</w:t>
      </w:r>
    </w:p>
    <w:p w:rsidR="007273AF" w:rsidRDefault="007273AF" w:rsidP="007273AF">
      <w:pPr>
        <w:widowControl w:val="0"/>
        <w:autoSpaceDE w:val="0"/>
        <w:autoSpaceDN w:val="0"/>
        <w:adjustRightInd w:val="0"/>
        <w:jc w:val="both"/>
        <w:rPr>
          <w:rFonts w:ascii="Verdana" w:hAnsi="Verdana"/>
          <w:b/>
          <w:bCs/>
          <w:color w:val="000000" w:themeColor="text1"/>
          <w:sz w:val="27"/>
          <w:szCs w:val="27"/>
        </w:rPr>
      </w:pPr>
    </w:p>
    <w:p w:rsidR="007273AF" w:rsidRPr="007273AF" w:rsidRDefault="007273AF" w:rsidP="007273AF">
      <w:pPr>
        <w:widowControl w:val="0"/>
        <w:autoSpaceDE w:val="0"/>
        <w:autoSpaceDN w:val="0"/>
        <w:adjustRightInd w:val="0"/>
        <w:jc w:val="both"/>
        <w:rPr>
          <w:rFonts w:ascii="Verdana" w:hAnsi="Verdana"/>
          <w:b/>
          <w:bCs/>
          <w:color w:val="000000" w:themeColor="text1"/>
          <w:sz w:val="27"/>
          <w:szCs w:val="27"/>
        </w:rPr>
      </w:pPr>
      <w:r w:rsidRPr="007273AF">
        <w:rPr>
          <w:rFonts w:ascii="Verdana" w:hAnsi="Verdana"/>
          <w:b/>
          <w:bCs/>
          <w:color w:val="000000" w:themeColor="text1"/>
          <w:sz w:val="27"/>
          <w:szCs w:val="27"/>
        </w:rPr>
        <w:t>Fabbricati in corso di costruzione</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La richiesta di accatastamento deve essere corredata da:</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 una richiesta di cambiamento nello stato del terreno per effetto della nuova costr</w:t>
      </w:r>
      <w:r w:rsidRPr="007273AF">
        <w:rPr>
          <w:rFonts w:ascii="Verdana" w:hAnsi="Verdana"/>
          <w:color w:val="000000" w:themeColor="text1"/>
          <w:sz w:val="27"/>
          <w:szCs w:val="27"/>
        </w:rPr>
        <w:t>u</w:t>
      </w:r>
      <w:r w:rsidRPr="007273AF">
        <w:rPr>
          <w:rFonts w:ascii="Verdana" w:hAnsi="Verdana"/>
          <w:color w:val="000000" w:themeColor="text1"/>
          <w:sz w:val="27"/>
          <w:szCs w:val="27"/>
        </w:rPr>
        <w:t>zione;</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 l</w:t>
      </w:r>
      <w:r>
        <w:rPr>
          <w:rFonts w:ascii="Verdana" w:hAnsi="Verdana"/>
          <w:color w:val="000000" w:themeColor="text1"/>
          <w:sz w:val="27"/>
          <w:szCs w:val="27"/>
        </w:rPr>
        <w:t>’</w:t>
      </w:r>
      <w:r w:rsidRPr="007273AF">
        <w:rPr>
          <w:rFonts w:ascii="Verdana" w:hAnsi="Verdana"/>
          <w:color w:val="000000" w:themeColor="text1"/>
          <w:sz w:val="27"/>
          <w:szCs w:val="27"/>
        </w:rPr>
        <w:t>elaborato planimetrico anche a dimostrazione della eventuale suddivisione in porzioni, rapprese</w:t>
      </w:r>
      <w:r w:rsidRPr="007273AF">
        <w:rPr>
          <w:rFonts w:ascii="Verdana" w:hAnsi="Verdana"/>
          <w:color w:val="000000" w:themeColor="text1"/>
          <w:sz w:val="27"/>
          <w:szCs w:val="27"/>
        </w:rPr>
        <w:t>n</w:t>
      </w:r>
      <w:r w:rsidRPr="007273AF">
        <w:rPr>
          <w:rFonts w:ascii="Verdana" w:hAnsi="Verdana"/>
          <w:color w:val="000000" w:themeColor="text1"/>
          <w:sz w:val="27"/>
          <w:szCs w:val="27"/>
        </w:rPr>
        <w:t>tandovi la costruzione nello stato in cui si trova e corredandolo da una succinta ma puntuale ed esplicita relazione tecnica, che ne forma parte integrante, a firma del professionista incaricato, sullo stato di avanzamento al momento della d</w:t>
      </w:r>
      <w:r w:rsidRPr="007273AF">
        <w:rPr>
          <w:rFonts w:ascii="Verdana" w:hAnsi="Verdana"/>
          <w:color w:val="000000" w:themeColor="text1"/>
          <w:sz w:val="27"/>
          <w:szCs w:val="27"/>
        </w:rPr>
        <w:t>e</w:t>
      </w:r>
      <w:r w:rsidRPr="007273AF">
        <w:rPr>
          <w:rFonts w:ascii="Verdana" w:hAnsi="Verdana"/>
          <w:color w:val="000000" w:themeColor="text1"/>
          <w:sz w:val="27"/>
          <w:szCs w:val="27"/>
        </w:rPr>
        <w:t>nuncia;</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 una dichiarazione mod. 1 senza planimetria per ciascuna porzione in cui è suddivisa la costruzione indicata con l</w:t>
      </w:r>
      <w:r>
        <w:rPr>
          <w:rFonts w:ascii="Verdana" w:hAnsi="Verdana"/>
          <w:color w:val="000000" w:themeColor="text1"/>
          <w:sz w:val="27"/>
          <w:szCs w:val="27"/>
        </w:rPr>
        <w:t>’</w:t>
      </w:r>
      <w:r w:rsidRPr="007273AF">
        <w:rPr>
          <w:rFonts w:ascii="Verdana" w:hAnsi="Verdana"/>
          <w:color w:val="000000" w:themeColor="text1"/>
          <w:sz w:val="27"/>
          <w:szCs w:val="27"/>
        </w:rPr>
        <w:t>identificativo catastale assegnato nell</w:t>
      </w:r>
      <w:r>
        <w:rPr>
          <w:rFonts w:ascii="Verdana" w:hAnsi="Verdana"/>
          <w:color w:val="000000" w:themeColor="text1"/>
          <w:sz w:val="27"/>
          <w:szCs w:val="27"/>
        </w:rPr>
        <w:t>’</w:t>
      </w:r>
      <w:r w:rsidRPr="007273AF">
        <w:rPr>
          <w:rFonts w:ascii="Verdana" w:hAnsi="Verdana"/>
          <w:color w:val="000000" w:themeColor="text1"/>
          <w:sz w:val="27"/>
          <w:szCs w:val="27"/>
        </w:rPr>
        <w:t xml:space="preserve">elaborato planimetrico e completata con la dicitura, a titolo di destinazione, </w:t>
      </w:r>
      <w:r>
        <w:rPr>
          <w:rFonts w:ascii="Verdana" w:hAnsi="Verdana"/>
          <w:color w:val="000000" w:themeColor="text1"/>
          <w:sz w:val="27"/>
          <w:szCs w:val="27"/>
        </w:rPr>
        <w:t>“</w:t>
      </w:r>
      <w:r w:rsidRPr="007273AF">
        <w:rPr>
          <w:rFonts w:ascii="Verdana" w:hAnsi="Verdana"/>
          <w:color w:val="000000" w:themeColor="text1"/>
          <w:sz w:val="27"/>
          <w:szCs w:val="27"/>
        </w:rPr>
        <w:t xml:space="preserve">IN CORSO </w:t>
      </w:r>
      <w:proofErr w:type="spellStart"/>
      <w:r w:rsidRPr="007273AF">
        <w:rPr>
          <w:rFonts w:ascii="Verdana" w:hAnsi="Verdana"/>
          <w:color w:val="000000" w:themeColor="text1"/>
          <w:sz w:val="27"/>
          <w:szCs w:val="27"/>
        </w:rPr>
        <w:t>DI</w:t>
      </w:r>
      <w:proofErr w:type="spellEnd"/>
      <w:r w:rsidRPr="007273AF">
        <w:rPr>
          <w:rFonts w:ascii="Verdana" w:hAnsi="Verdana"/>
          <w:color w:val="000000" w:themeColor="text1"/>
          <w:sz w:val="27"/>
          <w:szCs w:val="27"/>
        </w:rPr>
        <w:t xml:space="preserve"> COSTR</w:t>
      </w:r>
      <w:r w:rsidRPr="007273AF">
        <w:rPr>
          <w:rFonts w:ascii="Verdana" w:hAnsi="Verdana"/>
          <w:color w:val="000000" w:themeColor="text1"/>
          <w:sz w:val="27"/>
          <w:szCs w:val="27"/>
        </w:rPr>
        <w:t>U</w:t>
      </w:r>
      <w:r w:rsidRPr="007273AF">
        <w:rPr>
          <w:rFonts w:ascii="Verdana" w:hAnsi="Verdana"/>
          <w:color w:val="000000" w:themeColor="text1"/>
          <w:sz w:val="27"/>
          <w:szCs w:val="27"/>
        </w:rPr>
        <w:t>ZIONE</w:t>
      </w:r>
      <w:r>
        <w:rPr>
          <w:rFonts w:ascii="Verdana" w:hAnsi="Verdana"/>
          <w:color w:val="000000" w:themeColor="text1"/>
          <w:sz w:val="27"/>
          <w:szCs w:val="27"/>
        </w:rPr>
        <w:t>”</w:t>
      </w:r>
      <w:r w:rsidRPr="007273AF">
        <w:rPr>
          <w:rFonts w:ascii="Verdana" w:hAnsi="Verdana"/>
          <w:color w:val="000000" w:themeColor="text1"/>
          <w:sz w:val="27"/>
          <w:szCs w:val="27"/>
        </w:rPr>
        <w:t>;</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 xml:space="preserve">- una scheda di partita </w:t>
      </w:r>
      <w:proofErr w:type="spellStart"/>
      <w:r w:rsidRPr="007273AF">
        <w:rPr>
          <w:rFonts w:ascii="Verdana" w:hAnsi="Verdana"/>
          <w:color w:val="000000" w:themeColor="text1"/>
          <w:sz w:val="27"/>
          <w:szCs w:val="27"/>
        </w:rPr>
        <w:t>autoallestita</w:t>
      </w:r>
      <w:proofErr w:type="spellEnd"/>
      <w:r w:rsidRPr="007273AF">
        <w:rPr>
          <w:rFonts w:ascii="Verdana" w:hAnsi="Verdana"/>
          <w:color w:val="000000" w:themeColor="text1"/>
          <w:sz w:val="27"/>
          <w:szCs w:val="27"/>
        </w:rPr>
        <w:t>, inserendo nelle colonne da 23 a 28, per ogni porzione, la med</w:t>
      </w:r>
      <w:r w:rsidRPr="007273AF">
        <w:rPr>
          <w:rFonts w:ascii="Verdana" w:hAnsi="Verdana"/>
          <w:color w:val="000000" w:themeColor="text1"/>
          <w:sz w:val="27"/>
          <w:szCs w:val="27"/>
        </w:rPr>
        <w:t>e</w:t>
      </w:r>
      <w:r w:rsidRPr="007273AF">
        <w:rPr>
          <w:rFonts w:ascii="Verdana" w:hAnsi="Verdana"/>
          <w:color w:val="000000" w:themeColor="text1"/>
          <w:sz w:val="27"/>
          <w:szCs w:val="27"/>
        </w:rPr>
        <w:t>sima dicitura.</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L</w:t>
      </w:r>
      <w:r>
        <w:rPr>
          <w:rFonts w:ascii="Verdana" w:hAnsi="Verdana"/>
          <w:color w:val="000000" w:themeColor="text1"/>
          <w:sz w:val="27"/>
          <w:szCs w:val="27"/>
        </w:rPr>
        <w:t>’</w:t>
      </w:r>
      <w:r w:rsidRPr="007273AF">
        <w:rPr>
          <w:rFonts w:ascii="Verdana" w:hAnsi="Verdana"/>
          <w:color w:val="000000" w:themeColor="text1"/>
          <w:sz w:val="27"/>
          <w:szCs w:val="27"/>
        </w:rPr>
        <w:t xml:space="preserve">Ufficio opera come per i </w:t>
      </w:r>
      <w:proofErr w:type="spellStart"/>
      <w:r w:rsidRPr="007273AF">
        <w:rPr>
          <w:rFonts w:ascii="Verdana" w:hAnsi="Verdana"/>
          <w:color w:val="000000" w:themeColor="text1"/>
          <w:sz w:val="27"/>
          <w:szCs w:val="27"/>
        </w:rPr>
        <w:t>modd</w:t>
      </w:r>
      <w:proofErr w:type="spellEnd"/>
      <w:r w:rsidRPr="007273AF">
        <w:rPr>
          <w:rFonts w:ascii="Verdana" w:hAnsi="Verdana"/>
          <w:color w:val="000000" w:themeColor="text1"/>
          <w:sz w:val="27"/>
          <w:szCs w:val="27"/>
        </w:rPr>
        <w:t>. 55 di accatastamento.</w:t>
      </w:r>
    </w:p>
    <w:p w:rsidR="007273AF" w:rsidRDefault="007273AF" w:rsidP="007273AF">
      <w:pPr>
        <w:widowControl w:val="0"/>
        <w:autoSpaceDE w:val="0"/>
        <w:autoSpaceDN w:val="0"/>
        <w:adjustRightInd w:val="0"/>
        <w:jc w:val="both"/>
        <w:rPr>
          <w:rFonts w:ascii="Verdana" w:hAnsi="Verdana"/>
          <w:b/>
          <w:bCs/>
          <w:color w:val="000000" w:themeColor="text1"/>
          <w:sz w:val="27"/>
          <w:szCs w:val="27"/>
        </w:rPr>
      </w:pPr>
    </w:p>
    <w:p w:rsidR="007273AF" w:rsidRPr="007273AF" w:rsidRDefault="007273AF" w:rsidP="007273AF">
      <w:pPr>
        <w:widowControl w:val="0"/>
        <w:autoSpaceDE w:val="0"/>
        <w:autoSpaceDN w:val="0"/>
        <w:adjustRightInd w:val="0"/>
        <w:jc w:val="both"/>
        <w:rPr>
          <w:rFonts w:ascii="Verdana" w:hAnsi="Verdana"/>
          <w:b/>
          <w:bCs/>
          <w:color w:val="000000" w:themeColor="text1"/>
          <w:sz w:val="27"/>
          <w:szCs w:val="27"/>
        </w:rPr>
      </w:pPr>
      <w:r w:rsidRPr="007273AF">
        <w:rPr>
          <w:rFonts w:ascii="Verdana" w:hAnsi="Verdana"/>
          <w:b/>
          <w:bCs/>
          <w:color w:val="000000" w:themeColor="text1"/>
          <w:sz w:val="27"/>
          <w:szCs w:val="27"/>
        </w:rPr>
        <w:t>Accertamento</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Si è già premesso che le procedure illustrate nella presente circolare non hanno r</w:t>
      </w:r>
      <w:r w:rsidRPr="007273AF">
        <w:rPr>
          <w:rFonts w:ascii="Verdana" w:hAnsi="Verdana"/>
          <w:color w:val="000000" w:themeColor="text1"/>
          <w:sz w:val="27"/>
          <w:szCs w:val="27"/>
        </w:rPr>
        <w:t>i</w:t>
      </w:r>
      <w:r w:rsidRPr="007273AF">
        <w:rPr>
          <w:rFonts w:ascii="Verdana" w:hAnsi="Verdana"/>
          <w:color w:val="000000" w:themeColor="text1"/>
          <w:sz w:val="27"/>
          <w:szCs w:val="27"/>
        </w:rPr>
        <w:t>flessi sulla fase di accertamento; questo pertanto segue secondo le norme vigenti, peraltro reso più agile dal compattamento delle dichiarazioni già operato attraverso la scheda di s</w:t>
      </w:r>
      <w:r w:rsidRPr="007273AF">
        <w:rPr>
          <w:rFonts w:ascii="Verdana" w:hAnsi="Verdana"/>
          <w:color w:val="000000" w:themeColor="text1"/>
          <w:sz w:val="27"/>
          <w:szCs w:val="27"/>
        </w:rPr>
        <w:t>o</w:t>
      </w:r>
      <w:r w:rsidRPr="007273AF">
        <w:rPr>
          <w:rFonts w:ascii="Verdana" w:hAnsi="Verdana"/>
          <w:color w:val="000000" w:themeColor="text1"/>
          <w:sz w:val="27"/>
          <w:szCs w:val="27"/>
        </w:rPr>
        <w:t>lo accatastamento.</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lastRenderedPageBreak/>
        <w:t>Eseguito l</w:t>
      </w:r>
      <w:r>
        <w:rPr>
          <w:rFonts w:ascii="Verdana" w:hAnsi="Verdana"/>
          <w:color w:val="000000" w:themeColor="text1"/>
          <w:sz w:val="27"/>
          <w:szCs w:val="27"/>
        </w:rPr>
        <w:t>’</w:t>
      </w:r>
      <w:r w:rsidRPr="007273AF">
        <w:rPr>
          <w:rFonts w:ascii="Verdana" w:hAnsi="Verdana"/>
          <w:color w:val="000000" w:themeColor="text1"/>
          <w:sz w:val="27"/>
          <w:szCs w:val="27"/>
        </w:rPr>
        <w:t>accertamento delle unità dichiarate e il conseguente classamento - al riguardo si sugger</w:t>
      </w:r>
      <w:r w:rsidRPr="007273AF">
        <w:rPr>
          <w:rFonts w:ascii="Verdana" w:hAnsi="Verdana"/>
          <w:color w:val="000000" w:themeColor="text1"/>
          <w:sz w:val="27"/>
          <w:szCs w:val="27"/>
        </w:rPr>
        <w:t>i</w:t>
      </w:r>
      <w:r w:rsidRPr="007273AF">
        <w:rPr>
          <w:rFonts w:ascii="Verdana" w:hAnsi="Verdana"/>
          <w:color w:val="000000" w:themeColor="text1"/>
          <w:sz w:val="27"/>
          <w:szCs w:val="27"/>
        </w:rPr>
        <w:t>sce di semplificare al massimo la compilazione del mod. 5 omette</w:t>
      </w:r>
      <w:r w:rsidRPr="007273AF">
        <w:rPr>
          <w:rFonts w:ascii="Verdana" w:hAnsi="Verdana"/>
          <w:color w:val="000000" w:themeColor="text1"/>
          <w:sz w:val="27"/>
          <w:szCs w:val="27"/>
        </w:rPr>
        <w:t>n</w:t>
      </w:r>
      <w:r w:rsidRPr="007273AF">
        <w:rPr>
          <w:rFonts w:ascii="Verdana" w:hAnsi="Verdana"/>
          <w:color w:val="000000" w:themeColor="text1"/>
          <w:sz w:val="27"/>
          <w:szCs w:val="27"/>
        </w:rPr>
        <w:t>do tutti gli elementi già presenti nel mod. 55, ad eccezione ovviamente dei riferimenti di mappa - l</w:t>
      </w:r>
      <w:r>
        <w:rPr>
          <w:rFonts w:ascii="Verdana" w:hAnsi="Verdana"/>
          <w:color w:val="000000" w:themeColor="text1"/>
          <w:sz w:val="27"/>
          <w:szCs w:val="27"/>
        </w:rPr>
        <w:t>’</w:t>
      </w:r>
      <w:r w:rsidRPr="007273AF">
        <w:rPr>
          <w:rFonts w:ascii="Verdana" w:hAnsi="Verdana"/>
          <w:color w:val="000000" w:themeColor="text1"/>
          <w:sz w:val="27"/>
          <w:szCs w:val="27"/>
        </w:rPr>
        <w:t xml:space="preserve">Ufficio completerà i </w:t>
      </w:r>
      <w:proofErr w:type="spellStart"/>
      <w:r w:rsidRPr="007273AF">
        <w:rPr>
          <w:rFonts w:ascii="Verdana" w:hAnsi="Verdana"/>
          <w:color w:val="000000" w:themeColor="text1"/>
          <w:sz w:val="27"/>
          <w:szCs w:val="27"/>
        </w:rPr>
        <w:t>modd</w:t>
      </w:r>
      <w:proofErr w:type="spellEnd"/>
      <w:r w:rsidRPr="007273AF">
        <w:rPr>
          <w:rFonts w:ascii="Verdana" w:hAnsi="Verdana"/>
          <w:color w:val="000000" w:themeColor="text1"/>
          <w:sz w:val="27"/>
          <w:szCs w:val="27"/>
        </w:rPr>
        <w:t xml:space="preserve">. 55 (colonne da 25 a 31 del quadro B), dandone nozione nel quadro C con la causale </w:t>
      </w:r>
      <w:r>
        <w:rPr>
          <w:rFonts w:ascii="Verdana" w:hAnsi="Verdana"/>
          <w:color w:val="000000" w:themeColor="text1"/>
          <w:sz w:val="27"/>
          <w:szCs w:val="27"/>
        </w:rPr>
        <w:t>“</w:t>
      </w:r>
      <w:r w:rsidRPr="007273AF">
        <w:rPr>
          <w:rFonts w:ascii="Verdana" w:hAnsi="Verdana"/>
          <w:color w:val="000000" w:themeColor="text1"/>
          <w:sz w:val="27"/>
          <w:szCs w:val="27"/>
        </w:rPr>
        <w:t>ACC E CLASS</w:t>
      </w:r>
      <w:r>
        <w:rPr>
          <w:rFonts w:ascii="Verdana" w:hAnsi="Verdana"/>
          <w:color w:val="000000" w:themeColor="text1"/>
          <w:sz w:val="27"/>
          <w:szCs w:val="27"/>
        </w:rPr>
        <w:t>”</w:t>
      </w:r>
      <w:r w:rsidRPr="007273AF">
        <w:rPr>
          <w:rFonts w:ascii="Verdana" w:hAnsi="Verdana"/>
          <w:color w:val="000000" w:themeColor="text1"/>
          <w:sz w:val="27"/>
          <w:szCs w:val="27"/>
        </w:rPr>
        <w:t xml:space="preserve"> (accertamento e classamento) a colonna 38 - opportunamente colleg</w:t>
      </w:r>
      <w:r w:rsidRPr="007273AF">
        <w:rPr>
          <w:rFonts w:ascii="Verdana" w:hAnsi="Verdana"/>
          <w:color w:val="000000" w:themeColor="text1"/>
          <w:sz w:val="27"/>
          <w:szCs w:val="27"/>
        </w:rPr>
        <w:t>a</w:t>
      </w:r>
      <w:r w:rsidRPr="007273AF">
        <w:rPr>
          <w:rFonts w:ascii="Verdana" w:hAnsi="Verdana"/>
          <w:color w:val="000000" w:themeColor="text1"/>
          <w:sz w:val="27"/>
          <w:szCs w:val="27"/>
        </w:rPr>
        <w:t>ta con il numero di mutazione a tutte le unità immobiliari che si classano - e con le necessarie indicazioni te</w:t>
      </w:r>
      <w:r w:rsidRPr="007273AF">
        <w:rPr>
          <w:rFonts w:ascii="Verdana" w:hAnsi="Verdana"/>
          <w:color w:val="000000" w:themeColor="text1"/>
          <w:sz w:val="27"/>
          <w:szCs w:val="27"/>
        </w:rPr>
        <w:t>m</w:t>
      </w:r>
      <w:r w:rsidRPr="007273AF">
        <w:rPr>
          <w:rFonts w:ascii="Verdana" w:hAnsi="Verdana"/>
          <w:color w:val="000000" w:themeColor="text1"/>
          <w:sz w:val="27"/>
          <w:szCs w:val="27"/>
        </w:rPr>
        <w:t>porali a colonna 48.</w:t>
      </w:r>
    </w:p>
    <w:p w:rsidR="007273AF" w:rsidRDefault="007273AF" w:rsidP="007273AF">
      <w:pPr>
        <w:widowControl w:val="0"/>
        <w:autoSpaceDE w:val="0"/>
        <w:autoSpaceDN w:val="0"/>
        <w:adjustRightInd w:val="0"/>
        <w:jc w:val="both"/>
        <w:rPr>
          <w:rFonts w:ascii="Verdana" w:hAnsi="Verdana"/>
          <w:b/>
          <w:bCs/>
          <w:color w:val="000000" w:themeColor="text1"/>
          <w:sz w:val="27"/>
          <w:szCs w:val="27"/>
        </w:rPr>
      </w:pPr>
    </w:p>
    <w:p w:rsidR="007273AF" w:rsidRPr="007273AF" w:rsidRDefault="007273AF" w:rsidP="007273AF">
      <w:pPr>
        <w:widowControl w:val="0"/>
        <w:autoSpaceDE w:val="0"/>
        <w:autoSpaceDN w:val="0"/>
        <w:adjustRightInd w:val="0"/>
        <w:jc w:val="both"/>
        <w:rPr>
          <w:rFonts w:ascii="Verdana" w:hAnsi="Verdana"/>
          <w:b/>
          <w:bCs/>
          <w:color w:val="000000" w:themeColor="text1"/>
          <w:sz w:val="27"/>
          <w:szCs w:val="27"/>
        </w:rPr>
      </w:pPr>
      <w:r w:rsidRPr="007273AF">
        <w:rPr>
          <w:rFonts w:ascii="Verdana" w:hAnsi="Verdana"/>
          <w:b/>
          <w:bCs/>
          <w:color w:val="000000" w:themeColor="text1"/>
          <w:sz w:val="27"/>
          <w:szCs w:val="27"/>
        </w:rPr>
        <w:t xml:space="preserve">PROCEDURA </w:t>
      </w:r>
      <w:proofErr w:type="spellStart"/>
      <w:r w:rsidRPr="007273AF">
        <w:rPr>
          <w:rFonts w:ascii="Verdana" w:hAnsi="Verdana"/>
          <w:b/>
          <w:bCs/>
          <w:color w:val="000000" w:themeColor="text1"/>
          <w:sz w:val="27"/>
          <w:szCs w:val="27"/>
        </w:rPr>
        <w:t>DI</w:t>
      </w:r>
      <w:proofErr w:type="spellEnd"/>
      <w:r w:rsidRPr="007273AF">
        <w:rPr>
          <w:rFonts w:ascii="Verdana" w:hAnsi="Verdana"/>
          <w:b/>
          <w:bCs/>
          <w:color w:val="000000" w:themeColor="text1"/>
          <w:sz w:val="27"/>
          <w:szCs w:val="27"/>
        </w:rPr>
        <w:t xml:space="preserve"> VARIAZIONE DELLE UNITÀ ACCATASTATE.</w:t>
      </w:r>
    </w:p>
    <w:p w:rsidR="007273AF" w:rsidRPr="007273AF" w:rsidRDefault="007273AF" w:rsidP="007273AF">
      <w:pPr>
        <w:widowControl w:val="0"/>
        <w:autoSpaceDE w:val="0"/>
        <w:autoSpaceDN w:val="0"/>
        <w:adjustRightInd w:val="0"/>
        <w:jc w:val="both"/>
        <w:rPr>
          <w:rFonts w:ascii="Verdana" w:hAnsi="Verdana"/>
          <w:b/>
          <w:bCs/>
          <w:color w:val="000000" w:themeColor="text1"/>
          <w:sz w:val="27"/>
          <w:szCs w:val="27"/>
        </w:rPr>
      </w:pPr>
      <w:r w:rsidRPr="007273AF">
        <w:rPr>
          <w:rFonts w:ascii="Verdana" w:hAnsi="Verdana"/>
          <w:b/>
          <w:bCs/>
          <w:color w:val="000000" w:themeColor="text1"/>
          <w:sz w:val="27"/>
          <w:szCs w:val="27"/>
        </w:rPr>
        <w:t>Generalità</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Si ritiene opportuno, come si è già detto in premessa, richiamare e sint</w:t>
      </w:r>
      <w:r w:rsidRPr="007273AF">
        <w:rPr>
          <w:rFonts w:ascii="Verdana" w:hAnsi="Verdana"/>
          <w:color w:val="000000" w:themeColor="text1"/>
          <w:sz w:val="27"/>
          <w:szCs w:val="27"/>
        </w:rPr>
        <w:t>e</w:t>
      </w:r>
      <w:r w:rsidRPr="007273AF">
        <w:rPr>
          <w:rFonts w:ascii="Verdana" w:hAnsi="Verdana"/>
          <w:color w:val="000000" w:themeColor="text1"/>
          <w:sz w:val="27"/>
          <w:szCs w:val="27"/>
        </w:rPr>
        <w:t>tizzare anche la procedura di trattamento delle variazioni richieste dagli interessati, per introdurre fra l</w:t>
      </w:r>
      <w:r>
        <w:rPr>
          <w:rFonts w:ascii="Verdana" w:hAnsi="Verdana"/>
          <w:color w:val="000000" w:themeColor="text1"/>
          <w:sz w:val="27"/>
          <w:szCs w:val="27"/>
        </w:rPr>
        <w:t>’</w:t>
      </w:r>
      <w:r w:rsidRPr="007273AF">
        <w:rPr>
          <w:rFonts w:ascii="Verdana" w:hAnsi="Verdana"/>
          <w:color w:val="000000" w:themeColor="text1"/>
          <w:sz w:val="27"/>
          <w:szCs w:val="27"/>
        </w:rPr>
        <w:t>altro alcune regole di part</w:t>
      </w:r>
      <w:r w:rsidRPr="007273AF">
        <w:rPr>
          <w:rFonts w:ascii="Verdana" w:hAnsi="Verdana"/>
          <w:color w:val="000000" w:themeColor="text1"/>
          <w:sz w:val="27"/>
          <w:szCs w:val="27"/>
        </w:rPr>
        <w:t>i</w:t>
      </w:r>
      <w:r w:rsidRPr="007273AF">
        <w:rPr>
          <w:rFonts w:ascii="Verdana" w:hAnsi="Verdana"/>
          <w:color w:val="000000" w:themeColor="text1"/>
          <w:sz w:val="27"/>
          <w:szCs w:val="27"/>
        </w:rPr>
        <w:t>colare utilità.</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Giova ricordare anzitutto che entrano nel campo delle variazioni, escluso ogni rifer</w:t>
      </w:r>
      <w:r w:rsidRPr="007273AF">
        <w:rPr>
          <w:rFonts w:ascii="Verdana" w:hAnsi="Verdana"/>
          <w:color w:val="000000" w:themeColor="text1"/>
          <w:sz w:val="27"/>
          <w:szCs w:val="27"/>
        </w:rPr>
        <w:t>i</w:t>
      </w:r>
      <w:r w:rsidRPr="007273AF">
        <w:rPr>
          <w:rFonts w:ascii="Verdana" w:hAnsi="Verdana"/>
          <w:color w:val="000000" w:themeColor="text1"/>
          <w:sz w:val="27"/>
          <w:szCs w:val="27"/>
        </w:rPr>
        <w:t>mento ai rapporti di diritto, le mutazioni da introdurre in catasto in relazione a cambiamenti nello stato - dal cambi</w:t>
      </w:r>
      <w:r w:rsidRPr="007273AF">
        <w:rPr>
          <w:rFonts w:ascii="Verdana" w:hAnsi="Verdana"/>
          <w:color w:val="000000" w:themeColor="text1"/>
          <w:sz w:val="27"/>
          <w:szCs w:val="27"/>
        </w:rPr>
        <w:t>a</w:t>
      </w:r>
      <w:r w:rsidRPr="007273AF">
        <w:rPr>
          <w:rFonts w:ascii="Verdana" w:hAnsi="Verdana"/>
          <w:color w:val="000000" w:themeColor="text1"/>
          <w:sz w:val="27"/>
          <w:szCs w:val="27"/>
        </w:rPr>
        <w:t>mento nel perimetro a quello nella ripartizione interna o nella topon</w:t>
      </w:r>
      <w:r w:rsidRPr="007273AF">
        <w:rPr>
          <w:rFonts w:ascii="Verdana" w:hAnsi="Verdana"/>
          <w:color w:val="000000" w:themeColor="text1"/>
          <w:sz w:val="27"/>
          <w:szCs w:val="27"/>
        </w:rPr>
        <w:t>o</w:t>
      </w:r>
      <w:r w:rsidRPr="007273AF">
        <w:rPr>
          <w:rFonts w:ascii="Verdana" w:hAnsi="Verdana"/>
          <w:color w:val="000000" w:themeColor="text1"/>
          <w:sz w:val="27"/>
          <w:szCs w:val="27"/>
        </w:rPr>
        <w:t>mastica o nella destinazione - tutti comunque relativi ad unità già presenti nel catasto stesso, sia pure nella forma più embrionale della dichiarazione di unità immobiliare non ancora elaborata. Si tratta di cambiamenti riconducibili in genere a fenomeni che si d</w:t>
      </w:r>
      <w:r w:rsidRPr="007273AF">
        <w:rPr>
          <w:rFonts w:ascii="Verdana" w:hAnsi="Verdana"/>
          <w:color w:val="000000" w:themeColor="text1"/>
          <w:sz w:val="27"/>
          <w:szCs w:val="27"/>
        </w:rPr>
        <w:t>i</w:t>
      </w:r>
      <w:r w:rsidRPr="007273AF">
        <w:rPr>
          <w:rFonts w:ascii="Verdana" w:hAnsi="Verdana"/>
          <w:color w:val="000000" w:themeColor="text1"/>
          <w:sz w:val="27"/>
          <w:szCs w:val="27"/>
        </w:rPr>
        <w:t>chiarano già avvenuti, ma nella stessa sfera si fanno anche rientrare - sia pure assoggettandole ad un trattamento specifico le dichiarazioni di intenzione relative alla div</w:t>
      </w:r>
      <w:r w:rsidRPr="007273AF">
        <w:rPr>
          <w:rFonts w:ascii="Verdana" w:hAnsi="Verdana"/>
          <w:color w:val="000000" w:themeColor="text1"/>
          <w:sz w:val="27"/>
          <w:szCs w:val="27"/>
        </w:rPr>
        <w:t>i</w:t>
      </w:r>
      <w:r w:rsidRPr="007273AF">
        <w:rPr>
          <w:rFonts w:ascii="Verdana" w:hAnsi="Verdana"/>
          <w:color w:val="000000" w:themeColor="text1"/>
          <w:sz w:val="27"/>
          <w:szCs w:val="27"/>
        </w:rPr>
        <w:t>sione di unità in due o più porzioni in vista di trasferimenti di diritti (frazionamenti); la denuncia in questa ultima ipotesi deve intendersi pertanto destinata a trovare la sua concretezza a</w:t>
      </w:r>
      <w:r w:rsidRPr="007273AF">
        <w:rPr>
          <w:rFonts w:ascii="Verdana" w:hAnsi="Verdana"/>
          <w:color w:val="000000" w:themeColor="text1"/>
          <w:sz w:val="27"/>
          <w:szCs w:val="27"/>
        </w:rPr>
        <w:t>t</w:t>
      </w:r>
      <w:r w:rsidRPr="007273AF">
        <w:rPr>
          <w:rFonts w:ascii="Verdana" w:hAnsi="Verdana"/>
          <w:color w:val="000000" w:themeColor="text1"/>
          <w:sz w:val="27"/>
          <w:szCs w:val="27"/>
        </w:rPr>
        <w:t>traverso la verifica di un successivo evento giuridico e della sua necessaria conseguenza in termini catastali (vo</w:t>
      </w:r>
      <w:r w:rsidRPr="007273AF">
        <w:rPr>
          <w:rFonts w:ascii="Verdana" w:hAnsi="Verdana"/>
          <w:color w:val="000000" w:themeColor="text1"/>
          <w:sz w:val="27"/>
          <w:szCs w:val="27"/>
        </w:rPr>
        <w:t>l</w:t>
      </w:r>
      <w:r w:rsidRPr="007273AF">
        <w:rPr>
          <w:rFonts w:ascii="Verdana" w:hAnsi="Verdana"/>
          <w:color w:val="000000" w:themeColor="text1"/>
          <w:sz w:val="27"/>
          <w:szCs w:val="27"/>
        </w:rPr>
        <w:t>tura).</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È anche opportuno soffermarsi preventivamente su un</w:t>
      </w:r>
      <w:r>
        <w:rPr>
          <w:rFonts w:ascii="Verdana" w:hAnsi="Verdana"/>
          <w:color w:val="000000" w:themeColor="text1"/>
          <w:sz w:val="27"/>
          <w:szCs w:val="27"/>
        </w:rPr>
        <w:t>’</w:t>
      </w:r>
      <w:r w:rsidRPr="007273AF">
        <w:rPr>
          <w:rFonts w:ascii="Verdana" w:hAnsi="Verdana"/>
          <w:color w:val="000000" w:themeColor="text1"/>
          <w:sz w:val="27"/>
          <w:szCs w:val="27"/>
        </w:rPr>
        <w:t>altra distinzione possibile. Vi sono talune v</w:t>
      </w:r>
      <w:r w:rsidRPr="007273AF">
        <w:rPr>
          <w:rFonts w:ascii="Verdana" w:hAnsi="Verdana"/>
          <w:color w:val="000000" w:themeColor="text1"/>
          <w:sz w:val="27"/>
          <w:szCs w:val="27"/>
        </w:rPr>
        <w:t>a</w:t>
      </w:r>
      <w:r w:rsidRPr="007273AF">
        <w:rPr>
          <w:rFonts w:ascii="Verdana" w:hAnsi="Verdana"/>
          <w:color w:val="000000" w:themeColor="text1"/>
          <w:sz w:val="27"/>
          <w:szCs w:val="27"/>
        </w:rPr>
        <w:t>riazioni che non modificano il perimetro esterno della unità stessa: per altre variazioni vale invece il contrario. Le variazioni del primo tipo non danno luogo all</w:t>
      </w:r>
      <w:r>
        <w:rPr>
          <w:rFonts w:ascii="Verdana" w:hAnsi="Verdana"/>
          <w:color w:val="000000" w:themeColor="text1"/>
          <w:sz w:val="27"/>
          <w:szCs w:val="27"/>
        </w:rPr>
        <w:t>’</w:t>
      </w:r>
      <w:r w:rsidRPr="007273AF">
        <w:rPr>
          <w:rFonts w:ascii="Verdana" w:hAnsi="Verdana"/>
          <w:color w:val="000000" w:themeColor="text1"/>
          <w:sz w:val="27"/>
          <w:szCs w:val="27"/>
        </w:rPr>
        <w:t>attrib</w:t>
      </w:r>
      <w:r w:rsidRPr="007273AF">
        <w:rPr>
          <w:rFonts w:ascii="Verdana" w:hAnsi="Verdana"/>
          <w:color w:val="000000" w:themeColor="text1"/>
          <w:sz w:val="27"/>
          <w:szCs w:val="27"/>
        </w:rPr>
        <w:t>u</w:t>
      </w:r>
      <w:r w:rsidRPr="007273AF">
        <w:rPr>
          <w:rFonts w:ascii="Verdana" w:hAnsi="Verdana"/>
          <w:color w:val="000000" w:themeColor="text1"/>
          <w:sz w:val="27"/>
          <w:szCs w:val="27"/>
        </w:rPr>
        <w:t>zione di nuovi subalterni; quelle del secondo devono sempre dal luogo alla formazione di nuovi codici identificativi (cioè subalterni) ed all</w:t>
      </w:r>
      <w:r>
        <w:rPr>
          <w:rFonts w:ascii="Verdana" w:hAnsi="Verdana"/>
          <w:color w:val="000000" w:themeColor="text1"/>
          <w:sz w:val="27"/>
          <w:szCs w:val="27"/>
        </w:rPr>
        <w:t>’</w:t>
      </w:r>
      <w:r w:rsidRPr="007273AF">
        <w:rPr>
          <w:rFonts w:ascii="Verdana" w:hAnsi="Verdana"/>
          <w:color w:val="000000" w:themeColor="text1"/>
          <w:sz w:val="27"/>
          <w:szCs w:val="27"/>
        </w:rPr>
        <w:t xml:space="preserve">annullamento dei precedenti, in quanto rappresentanti </w:t>
      </w:r>
      <w:proofErr w:type="spellStart"/>
      <w:r w:rsidRPr="007273AF">
        <w:rPr>
          <w:rFonts w:ascii="Verdana" w:hAnsi="Verdana"/>
          <w:color w:val="000000" w:themeColor="text1"/>
          <w:sz w:val="27"/>
          <w:szCs w:val="27"/>
        </w:rPr>
        <w:t>realità</w:t>
      </w:r>
      <w:proofErr w:type="spellEnd"/>
      <w:r w:rsidRPr="007273AF">
        <w:rPr>
          <w:rFonts w:ascii="Verdana" w:hAnsi="Verdana"/>
          <w:color w:val="000000" w:themeColor="text1"/>
          <w:sz w:val="27"/>
          <w:szCs w:val="27"/>
        </w:rPr>
        <w:t xml:space="preserve"> intrinsecamente diverse nell</w:t>
      </w:r>
      <w:r>
        <w:rPr>
          <w:rFonts w:ascii="Verdana" w:hAnsi="Verdana"/>
          <w:color w:val="000000" w:themeColor="text1"/>
          <w:sz w:val="27"/>
          <w:szCs w:val="27"/>
        </w:rPr>
        <w:t>’</w:t>
      </w:r>
      <w:r w:rsidRPr="007273AF">
        <w:rPr>
          <w:rFonts w:ascii="Verdana" w:hAnsi="Verdana"/>
          <w:color w:val="000000" w:themeColor="text1"/>
          <w:sz w:val="27"/>
          <w:szCs w:val="27"/>
        </w:rPr>
        <w:t>inventario cat</w:t>
      </w:r>
      <w:r w:rsidRPr="007273AF">
        <w:rPr>
          <w:rFonts w:ascii="Verdana" w:hAnsi="Verdana"/>
          <w:color w:val="000000" w:themeColor="text1"/>
          <w:sz w:val="27"/>
          <w:szCs w:val="27"/>
        </w:rPr>
        <w:t>a</w:t>
      </w:r>
      <w:r w:rsidRPr="007273AF">
        <w:rPr>
          <w:rFonts w:ascii="Verdana" w:hAnsi="Verdana"/>
          <w:color w:val="000000" w:themeColor="text1"/>
          <w:sz w:val="27"/>
          <w:szCs w:val="27"/>
        </w:rPr>
        <w:t>stale.</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Si può ancora notare che in qualche caso di variazione può essere necessaria la present</w:t>
      </w:r>
      <w:r w:rsidRPr="007273AF">
        <w:rPr>
          <w:rFonts w:ascii="Verdana" w:hAnsi="Verdana"/>
          <w:color w:val="000000" w:themeColor="text1"/>
          <w:sz w:val="27"/>
          <w:szCs w:val="27"/>
        </w:rPr>
        <w:t>a</w:t>
      </w:r>
      <w:r w:rsidRPr="007273AF">
        <w:rPr>
          <w:rFonts w:ascii="Verdana" w:hAnsi="Verdana"/>
          <w:color w:val="000000" w:themeColor="text1"/>
          <w:sz w:val="27"/>
          <w:szCs w:val="27"/>
        </w:rPr>
        <w:t>zione di una nuova planimetria.</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A livello esclusivamente operativo infine non è incidenza che le variazioni riguardino un</w:t>
      </w:r>
      <w:r w:rsidRPr="007273AF">
        <w:rPr>
          <w:rFonts w:ascii="Verdana" w:hAnsi="Verdana"/>
          <w:color w:val="000000" w:themeColor="text1"/>
          <w:sz w:val="27"/>
          <w:szCs w:val="27"/>
        </w:rPr>
        <w:t>i</w:t>
      </w:r>
      <w:r w:rsidRPr="007273AF">
        <w:rPr>
          <w:rFonts w:ascii="Verdana" w:hAnsi="Verdana"/>
          <w:color w:val="000000" w:themeColor="text1"/>
          <w:sz w:val="27"/>
          <w:szCs w:val="27"/>
        </w:rPr>
        <w:t xml:space="preserve">tà già iscritte a mod. 55, ovvero solamente </w:t>
      </w:r>
      <w:r w:rsidRPr="007273AF">
        <w:rPr>
          <w:rFonts w:ascii="Verdana" w:hAnsi="Verdana"/>
          <w:color w:val="000000" w:themeColor="text1"/>
          <w:sz w:val="27"/>
          <w:szCs w:val="27"/>
        </w:rPr>
        <w:lastRenderedPageBreak/>
        <w:t>denunciate. In quest</w:t>
      </w:r>
      <w:r>
        <w:rPr>
          <w:rFonts w:ascii="Verdana" w:hAnsi="Verdana"/>
          <w:color w:val="000000" w:themeColor="text1"/>
          <w:sz w:val="27"/>
          <w:szCs w:val="27"/>
        </w:rPr>
        <w:t>’</w:t>
      </w:r>
      <w:r w:rsidRPr="007273AF">
        <w:rPr>
          <w:rFonts w:ascii="Verdana" w:hAnsi="Verdana"/>
          <w:color w:val="000000" w:themeColor="text1"/>
          <w:sz w:val="27"/>
          <w:szCs w:val="27"/>
        </w:rPr>
        <w:t>ultima condizione non è dubbio che, ove possibile, sarebbe opportuno far precedere la presentazione della variazione dalla esecuzione d</w:t>
      </w:r>
      <w:r>
        <w:rPr>
          <w:rFonts w:ascii="Verdana" w:hAnsi="Verdana"/>
          <w:color w:val="000000" w:themeColor="text1"/>
          <w:sz w:val="27"/>
          <w:szCs w:val="27"/>
        </w:rPr>
        <w:t>’</w:t>
      </w:r>
      <w:r w:rsidRPr="007273AF">
        <w:rPr>
          <w:rFonts w:ascii="Verdana" w:hAnsi="Verdana"/>
          <w:color w:val="000000" w:themeColor="text1"/>
          <w:sz w:val="27"/>
          <w:szCs w:val="27"/>
        </w:rPr>
        <w:t>ufficio della procedura di accatastamento. Diversamente non r</w:t>
      </w:r>
      <w:r w:rsidRPr="007273AF">
        <w:rPr>
          <w:rFonts w:ascii="Verdana" w:hAnsi="Verdana"/>
          <w:color w:val="000000" w:themeColor="text1"/>
          <w:sz w:val="27"/>
          <w:szCs w:val="27"/>
        </w:rPr>
        <w:t>e</w:t>
      </w:r>
      <w:r w:rsidRPr="007273AF">
        <w:rPr>
          <w:rFonts w:ascii="Verdana" w:hAnsi="Verdana"/>
          <w:color w:val="000000" w:themeColor="text1"/>
          <w:sz w:val="27"/>
          <w:szCs w:val="27"/>
        </w:rPr>
        <w:t>sta che instaurare un collegamento logico e fisico - realizzato cioè attraverso idonee fo</w:t>
      </w:r>
      <w:r w:rsidRPr="007273AF">
        <w:rPr>
          <w:rFonts w:ascii="Verdana" w:hAnsi="Verdana"/>
          <w:color w:val="000000" w:themeColor="text1"/>
          <w:sz w:val="27"/>
          <w:szCs w:val="27"/>
        </w:rPr>
        <w:t>r</w:t>
      </w:r>
      <w:r w:rsidRPr="007273AF">
        <w:rPr>
          <w:rFonts w:ascii="Verdana" w:hAnsi="Verdana"/>
          <w:color w:val="000000" w:themeColor="text1"/>
          <w:sz w:val="27"/>
          <w:szCs w:val="27"/>
        </w:rPr>
        <w:t>me di archiviazione, che ciascun Ufficio definirà secondo i propri criteri abituali - fra le schede rappresentanti le unità da variare, i cui atti precedentemente acquisiti sono in attesa di traduzione in mod. 55, e le denunce rappresentanti le situazioni variate (o, nel c</w:t>
      </w:r>
      <w:r w:rsidRPr="007273AF">
        <w:rPr>
          <w:rFonts w:ascii="Verdana" w:hAnsi="Verdana"/>
          <w:color w:val="000000" w:themeColor="text1"/>
          <w:sz w:val="27"/>
          <w:szCs w:val="27"/>
        </w:rPr>
        <w:t>a</w:t>
      </w:r>
      <w:r w:rsidRPr="007273AF">
        <w:rPr>
          <w:rFonts w:ascii="Verdana" w:hAnsi="Verdana"/>
          <w:color w:val="000000" w:themeColor="text1"/>
          <w:sz w:val="27"/>
          <w:szCs w:val="27"/>
        </w:rPr>
        <w:t>so particolare del frazionamento, che si ha intenzione di variare). Sarà ovviamente necessario che ciascuna denuncia richiami il numero della o in qualche caso delle schede int</w:t>
      </w:r>
      <w:r w:rsidRPr="007273AF">
        <w:rPr>
          <w:rFonts w:ascii="Verdana" w:hAnsi="Verdana"/>
          <w:color w:val="000000" w:themeColor="text1"/>
          <w:sz w:val="27"/>
          <w:szCs w:val="27"/>
        </w:rPr>
        <w:t>e</w:t>
      </w:r>
      <w:r w:rsidRPr="007273AF">
        <w:rPr>
          <w:rFonts w:ascii="Verdana" w:hAnsi="Verdana"/>
          <w:color w:val="000000" w:themeColor="text1"/>
          <w:sz w:val="27"/>
          <w:szCs w:val="27"/>
        </w:rPr>
        <w:t>ressate alla variazione. Nell</w:t>
      </w:r>
      <w:r>
        <w:rPr>
          <w:rFonts w:ascii="Verdana" w:hAnsi="Verdana"/>
          <w:color w:val="000000" w:themeColor="text1"/>
          <w:sz w:val="27"/>
          <w:szCs w:val="27"/>
        </w:rPr>
        <w:t>’</w:t>
      </w:r>
      <w:r w:rsidRPr="007273AF">
        <w:rPr>
          <w:rFonts w:ascii="Verdana" w:hAnsi="Verdana"/>
          <w:color w:val="000000" w:themeColor="text1"/>
          <w:sz w:val="27"/>
          <w:szCs w:val="27"/>
        </w:rPr>
        <w:t>ipotesi che la variazione si sostanzi in una divisione dell</w:t>
      </w:r>
      <w:r>
        <w:rPr>
          <w:rFonts w:ascii="Verdana" w:hAnsi="Verdana"/>
          <w:color w:val="000000" w:themeColor="text1"/>
          <w:sz w:val="27"/>
          <w:szCs w:val="27"/>
        </w:rPr>
        <w:t>’</w:t>
      </w:r>
      <w:r w:rsidRPr="007273AF">
        <w:rPr>
          <w:rFonts w:ascii="Verdana" w:hAnsi="Verdana"/>
          <w:color w:val="000000" w:themeColor="text1"/>
          <w:sz w:val="27"/>
          <w:szCs w:val="27"/>
        </w:rPr>
        <w:t>unità in più porzioni, ciascuna di queste deve essere contraddistinta dal numero di scheda dell</w:t>
      </w:r>
      <w:r>
        <w:rPr>
          <w:rFonts w:ascii="Verdana" w:hAnsi="Verdana"/>
          <w:color w:val="000000" w:themeColor="text1"/>
          <w:sz w:val="27"/>
          <w:szCs w:val="27"/>
        </w:rPr>
        <w:t>’</w:t>
      </w:r>
      <w:r w:rsidRPr="007273AF">
        <w:rPr>
          <w:rFonts w:ascii="Verdana" w:hAnsi="Verdana"/>
          <w:color w:val="000000" w:themeColor="text1"/>
          <w:sz w:val="27"/>
          <w:szCs w:val="27"/>
        </w:rPr>
        <w:t>unità da frazionare, subalterna con lettera minuscola, significativa in via transitoria a tutti gli effetti della sua ident</w:t>
      </w:r>
      <w:r w:rsidRPr="007273AF">
        <w:rPr>
          <w:rFonts w:ascii="Verdana" w:hAnsi="Verdana"/>
          <w:color w:val="000000" w:themeColor="text1"/>
          <w:sz w:val="27"/>
          <w:szCs w:val="27"/>
        </w:rPr>
        <w:t>i</w:t>
      </w:r>
      <w:r w:rsidRPr="007273AF">
        <w:rPr>
          <w:rFonts w:ascii="Verdana" w:hAnsi="Verdana"/>
          <w:color w:val="000000" w:themeColor="text1"/>
          <w:sz w:val="27"/>
          <w:szCs w:val="27"/>
        </w:rPr>
        <w:t>tà.</w:t>
      </w:r>
    </w:p>
    <w:p w:rsidR="007273AF" w:rsidRPr="007273AF" w:rsidRDefault="007273AF" w:rsidP="007273AF">
      <w:pPr>
        <w:widowControl w:val="0"/>
        <w:autoSpaceDE w:val="0"/>
        <w:autoSpaceDN w:val="0"/>
        <w:adjustRightInd w:val="0"/>
        <w:jc w:val="both"/>
        <w:rPr>
          <w:rFonts w:ascii="Verdana" w:hAnsi="Verdana"/>
          <w:b/>
          <w:bCs/>
          <w:color w:val="000000" w:themeColor="text1"/>
          <w:sz w:val="27"/>
          <w:szCs w:val="27"/>
        </w:rPr>
      </w:pPr>
      <w:r w:rsidRPr="007273AF">
        <w:rPr>
          <w:rFonts w:ascii="Verdana" w:hAnsi="Verdana"/>
          <w:b/>
          <w:bCs/>
          <w:color w:val="000000" w:themeColor="text1"/>
          <w:sz w:val="27"/>
          <w:szCs w:val="27"/>
        </w:rPr>
        <w:t>Variazioni</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Si può ora passare ad una analisi specifica della procedura da attuare per le più fr</w:t>
      </w:r>
      <w:r w:rsidRPr="007273AF">
        <w:rPr>
          <w:rFonts w:ascii="Verdana" w:hAnsi="Verdana"/>
          <w:color w:val="000000" w:themeColor="text1"/>
          <w:sz w:val="27"/>
          <w:szCs w:val="27"/>
        </w:rPr>
        <w:t>e</w:t>
      </w:r>
      <w:r w:rsidRPr="007273AF">
        <w:rPr>
          <w:rFonts w:ascii="Verdana" w:hAnsi="Verdana"/>
          <w:color w:val="000000" w:themeColor="text1"/>
          <w:sz w:val="27"/>
          <w:szCs w:val="27"/>
        </w:rPr>
        <w:t>quenti ipotesi di variazione. Si ritiene che potrebbe essere invero sufficiente quanto è stato illustrato nel precedente paragrafo per consentire una applic</w:t>
      </w:r>
      <w:r w:rsidRPr="007273AF">
        <w:rPr>
          <w:rFonts w:ascii="Verdana" w:hAnsi="Verdana"/>
          <w:color w:val="000000" w:themeColor="text1"/>
          <w:sz w:val="27"/>
          <w:szCs w:val="27"/>
        </w:rPr>
        <w:t>a</w:t>
      </w:r>
      <w:r w:rsidRPr="007273AF">
        <w:rPr>
          <w:rFonts w:ascii="Verdana" w:hAnsi="Verdana"/>
          <w:color w:val="000000" w:themeColor="text1"/>
          <w:sz w:val="27"/>
          <w:szCs w:val="27"/>
        </w:rPr>
        <w:t>zione coerente ai singoli casi: tuttavia giova esaminare, appunto a titolo di conferma, le procedure operative più co</w:t>
      </w:r>
      <w:r w:rsidRPr="007273AF">
        <w:rPr>
          <w:rFonts w:ascii="Verdana" w:hAnsi="Verdana"/>
          <w:color w:val="000000" w:themeColor="text1"/>
          <w:sz w:val="27"/>
          <w:szCs w:val="27"/>
        </w:rPr>
        <w:t>n</w:t>
      </w:r>
      <w:r w:rsidRPr="007273AF">
        <w:rPr>
          <w:rFonts w:ascii="Verdana" w:hAnsi="Verdana"/>
          <w:color w:val="000000" w:themeColor="text1"/>
          <w:sz w:val="27"/>
          <w:szCs w:val="27"/>
        </w:rPr>
        <w:t>suete.</w:t>
      </w:r>
    </w:p>
    <w:p w:rsidR="007273AF" w:rsidRPr="007273AF" w:rsidRDefault="007273AF" w:rsidP="007273AF">
      <w:pPr>
        <w:widowControl w:val="0"/>
        <w:autoSpaceDE w:val="0"/>
        <w:autoSpaceDN w:val="0"/>
        <w:adjustRightInd w:val="0"/>
        <w:jc w:val="both"/>
        <w:rPr>
          <w:rFonts w:ascii="Verdana" w:hAnsi="Verdana"/>
          <w:b/>
          <w:bCs/>
          <w:color w:val="000000" w:themeColor="text1"/>
          <w:sz w:val="27"/>
          <w:szCs w:val="27"/>
        </w:rPr>
      </w:pPr>
      <w:r w:rsidRPr="007273AF">
        <w:rPr>
          <w:rFonts w:ascii="Verdana" w:hAnsi="Verdana"/>
          <w:b/>
          <w:bCs/>
          <w:color w:val="000000" w:themeColor="text1"/>
          <w:sz w:val="27"/>
          <w:szCs w:val="27"/>
        </w:rPr>
        <w:t>Frazionamento di unità immobiliari in vista di un trasferimento di diritti</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 xml:space="preserve">Viene considerata </w:t>
      </w:r>
      <w:r>
        <w:rPr>
          <w:rFonts w:ascii="Verdana" w:hAnsi="Verdana"/>
          <w:color w:val="000000" w:themeColor="text1"/>
          <w:sz w:val="27"/>
          <w:szCs w:val="27"/>
        </w:rPr>
        <w:t>“</w:t>
      </w:r>
      <w:r w:rsidRPr="007273AF">
        <w:rPr>
          <w:rFonts w:ascii="Verdana" w:hAnsi="Verdana"/>
          <w:color w:val="000000" w:themeColor="text1"/>
          <w:sz w:val="27"/>
          <w:szCs w:val="27"/>
        </w:rPr>
        <w:t>frazionamento</w:t>
      </w:r>
      <w:r>
        <w:rPr>
          <w:rFonts w:ascii="Verdana" w:hAnsi="Verdana"/>
          <w:color w:val="000000" w:themeColor="text1"/>
          <w:sz w:val="27"/>
          <w:szCs w:val="27"/>
        </w:rPr>
        <w:t>”</w:t>
      </w:r>
      <w:r w:rsidRPr="007273AF">
        <w:rPr>
          <w:rFonts w:ascii="Verdana" w:hAnsi="Verdana"/>
          <w:color w:val="000000" w:themeColor="text1"/>
          <w:sz w:val="27"/>
          <w:szCs w:val="27"/>
        </w:rPr>
        <w:t xml:space="preserve"> esclusivamente la dichiarata intenzione di procedere alla identif</w:t>
      </w:r>
      <w:r w:rsidRPr="007273AF">
        <w:rPr>
          <w:rFonts w:ascii="Verdana" w:hAnsi="Verdana"/>
          <w:color w:val="000000" w:themeColor="text1"/>
          <w:sz w:val="27"/>
          <w:szCs w:val="27"/>
        </w:rPr>
        <w:t>i</w:t>
      </w:r>
      <w:r w:rsidRPr="007273AF">
        <w:rPr>
          <w:rFonts w:ascii="Verdana" w:hAnsi="Verdana"/>
          <w:color w:val="000000" w:themeColor="text1"/>
          <w:sz w:val="27"/>
          <w:szCs w:val="27"/>
        </w:rPr>
        <w:t>cazione, attraverso una esposizione grafica, di distinte porzioni di una unità immobiliare ancora m</w:t>
      </w:r>
      <w:r w:rsidRPr="007273AF">
        <w:rPr>
          <w:rFonts w:ascii="Verdana" w:hAnsi="Verdana"/>
          <w:color w:val="000000" w:themeColor="text1"/>
          <w:sz w:val="27"/>
          <w:szCs w:val="27"/>
        </w:rPr>
        <w:t>a</w:t>
      </w:r>
      <w:r w:rsidRPr="007273AF">
        <w:rPr>
          <w:rFonts w:ascii="Verdana" w:hAnsi="Verdana"/>
          <w:color w:val="000000" w:themeColor="text1"/>
          <w:sz w:val="27"/>
          <w:szCs w:val="27"/>
        </w:rPr>
        <w:t>terialmente indivisa, in vista di una loro separata alienazione: non si tratta quindi di una vari</w:t>
      </w:r>
      <w:r w:rsidRPr="007273AF">
        <w:rPr>
          <w:rFonts w:ascii="Verdana" w:hAnsi="Verdana"/>
          <w:color w:val="000000" w:themeColor="text1"/>
          <w:sz w:val="27"/>
          <w:szCs w:val="27"/>
        </w:rPr>
        <w:t>a</w:t>
      </w:r>
      <w:r w:rsidRPr="007273AF">
        <w:rPr>
          <w:rFonts w:ascii="Verdana" w:hAnsi="Verdana"/>
          <w:color w:val="000000" w:themeColor="text1"/>
          <w:sz w:val="27"/>
          <w:szCs w:val="27"/>
        </w:rPr>
        <w:t>zione in senso stretto, divisione concretamente già realizzata - nel qual caso si utilizzerà l</w:t>
      </w:r>
      <w:r>
        <w:rPr>
          <w:rFonts w:ascii="Verdana" w:hAnsi="Verdana"/>
          <w:color w:val="000000" w:themeColor="text1"/>
          <w:sz w:val="27"/>
          <w:szCs w:val="27"/>
        </w:rPr>
        <w:t>’</w:t>
      </w:r>
      <w:r w:rsidRPr="007273AF">
        <w:rPr>
          <w:rFonts w:ascii="Verdana" w:hAnsi="Verdana"/>
          <w:color w:val="000000" w:themeColor="text1"/>
          <w:sz w:val="27"/>
          <w:szCs w:val="27"/>
        </w:rPr>
        <w:t>appropriata procedura - ma come si è avvertito di una procedura formalmente analoga, pure fondata sulla presentazione di una specifica d</w:t>
      </w:r>
      <w:r w:rsidRPr="007273AF">
        <w:rPr>
          <w:rFonts w:ascii="Verdana" w:hAnsi="Verdana"/>
          <w:color w:val="000000" w:themeColor="text1"/>
          <w:sz w:val="27"/>
          <w:szCs w:val="27"/>
        </w:rPr>
        <w:t>e</w:t>
      </w:r>
      <w:r w:rsidRPr="007273AF">
        <w:rPr>
          <w:rFonts w:ascii="Verdana" w:hAnsi="Verdana"/>
          <w:color w:val="000000" w:themeColor="text1"/>
          <w:sz w:val="27"/>
          <w:szCs w:val="27"/>
        </w:rPr>
        <w:t>nuncia.</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 xml:space="preserve">Tale denuncia, riferita alla situazione in atti, deve essere compilata su </w:t>
      </w:r>
      <w:proofErr w:type="spellStart"/>
      <w:r w:rsidRPr="007273AF">
        <w:rPr>
          <w:rFonts w:ascii="Verdana" w:hAnsi="Verdana"/>
          <w:color w:val="000000" w:themeColor="text1"/>
          <w:sz w:val="27"/>
          <w:szCs w:val="27"/>
        </w:rPr>
        <w:t>Mod</w:t>
      </w:r>
      <w:proofErr w:type="spellEnd"/>
      <w:r w:rsidRPr="007273AF">
        <w:rPr>
          <w:rFonts w:ascii="Verdana" w:hAnsi="Verdana"/>
          <w:color w:val="000000" w:themeColor="text1"/>
          <w:sz w:val="27"/>
          <w:szCs w:val="27"/>
        </w:rPr>
        <w:t xml:space="preserve"> 44, da presentarsi in d</w:t>
      </w:r>
      <w:r w:rsidRPr="007273AF">
        <w:rPr>
          <w:rFonts w:ascii="Verdana" w:hAnsi="Verdana"/>
          <w:color w:val="000000" w:themeColor="text1"/>
          <w:sz w:val="27"/>
          <w:szCs w:val="27"/>
        </w:rPr>
        <w:t>u</w:t>
      </w:r>
      <w:r w:rsidRPr="007273AF">
        <w:rPr>
          <w:rFonts w:ascii="Verdana" w:hAnsi="Verdana"/>
          <w:color w:val="000000" w:themeColor="text1"/>
          <w:sz w:val="27"/>
          <w:szCs w:val="27"/>
        </w:rPr>
        <w:t xml:space="preserve">plice copia, e riportare al punto 2 la dizione </w:t>
      </w:r>
      <w:r>
        <w:rPr>
          <w:rFonts w:ascii="Verdana" w:hAnsi="Verdana"/>
          <w:color w:val="000000" w:themeColor="text1"/>
          <w:sz w:val="27"/>
          <w:szCs w:val="27"/>
        </w:rPr>
        <w:t>“</w:t>
      </w:r>
      <w:r w:rsidRPr="007273AF">
        <w:rPr>
          <w:rFonts w:ascii="Verdana" w:hAnsi="Verdana"/>
          <w:color w:val="000000" w:themeColor="text1"/>
          <w:sz w:val="27"/>
          <w:szCs w:val="27"/>
        </w:rPr>
        <w:t>Frazionamento per trasf</w:t>
      </w:r>
      <w:r w:rsidRPr="007273AF">
        <w:rPr>
          <w:rFonts w:ascii="Verdana" w:hAnsi="Verdana"/>
          <w:color w:val="000000" w:themeColor="text1"/>
          <w:sz w:val="27"/>
          <w:szCs w:val="27"/>
        </w:rPr>
        <w:t>e</w:t>
      </w:r>
      <w:r w:rsidRPr="007273AF">
        <w:rPr>
          <w:rFonts w:ascii="Verdana" w:hAnsi="Verdana"/>
          <w:color w:val="000000" w:themeColor="text1"/>
          <w:sz w:val="27"/>
          <w:szCs w:val="27"/>
        </w:rPr>
        <w:t>rimento di diritti</w:t>
      </w:r>
      <w:r>
        <w:rPr>
          <w:rFonts w:ascii="Verdana" w:hAnsi="Verdana"/>
          <w:color w:val="000000" w:themeColor="text1"/>
          <w:sz w:val="27"/>
          <w:szCs w:val="27"/>
        </w:rPr>
        <w:t>”</w:t>
      </w:r>
      <w:r w:rsidRPr="007273AF">
        <w:rPr>
          <w:rFonts w:ascii="Verdana" w:hAnsi="Verdana"/>
          <w:color w:val="000000" w:themeColor="text1"/>
          <w:sz w:val="27"/>
          <w:szCs w:val="27"/>
        </w:rPr>
        <w:t xml:space="preserve"> (pertanto si consideri annullata l</w:t>
      </w:r>
      <w:r>
        <w:rPr>
          <w:rFonts w:ascii="Verdana" w:hAnsi="Verdana"/>
          <w:color w:val="000000" w:themeColor="text1"/>
          <w:sz w:val="27"/>
          <w:szCs w:val="27"/>
        </w:rPr>
        <w:t>’</w:t>
      </w:r>
      <w:r w:rsidRPr="007273AF">
        <w:rPr>
          <w:rFonts w:ascii="Verdana" w:hAnsi="Verdana"/>
          <w:color w:val="000000" w:themeColor="text1"/>
          <w:sz w:val="27"/>
          <w:szCs w:val="27"/>
        </w:rPr>
        <w:t xml:space="preserve">avvertenza in calce al modello stesso) essa va integrata anche, nella parte </w:t>
      </w:r>
      <w:r>
        <w:rPr>
          <w:rFonts w:ascii="Verdana" w:hAnsi="Verdana"/>
          <w:color w:val="000000" w:themeColor="text1"/>
          <w:sz w:val="27"/>
          <w:szCs w:val="27"/>
        </w:rPr>
        <w:t>“</w:t>
      </w:r>
      <w:r w:rsidRPr="007273AF">
        <w:rPr>
          <w:rFonts w:ascii="Verdana" w:hAnsi="Verdana"/>
          <w:color w:val="000000" w:themeColor="text1"/>
          <w:sz w:val="27"/>
          <w:szCs w:val="27"/>
        </w:rPr>
        <w:t>unità derivate</w:t>
      </w:r>
      <w:r>
        <w:rPr>
          <w:rFonts w:ascii="Verdana" w:hAnsi="Verdana"/>
          <w:color w:val="000000" w:themeColor="text1"/>
          <w:sz w:val="27"/>
          <w:szCs w:val="27"/>
        </w:rPr>
        <w:t>”</w:t>
      </w:r>
      <w:r w:rsidRPr="007273AF">
        <w:rPr>
          <w:rFonts w:ascii="Verdana" w:hAnsi="Verdana"/>
          <w:color w:val="000000" w:themeColor="text1"/>
          <w:sz w:val="27"/>
          <w:szCs w:val="27"/>
        </w:rPr>
        <w:t xml:space="preserve"> con le sole notizie a conoscenza del dichiarante (foglio, particella, ubicazione). Alla d</w:t>
      </w:r>
      <w:r w:rsidRPr="007273AF">
        <w:rPr>
          <w:rFonts w:ascii="Verdana" w:hAnsi="Verdana"/>
          <w:color w:val="000000" w:themeColor="text1"/>
          <w:sz w:val="27"/>
          <w:szCs w:val="27"/>
        </w:rPr>
        <w:t>e</w:t>
      </w:r>
      <w:r w:rsidRPr="007273AF">
        <w:rPr>
          <w:rFonts w:ascii="Verdana" w:hAnsi="Verdana"/>
          <w:color w:val="000000" w:themeColor="text1"/>
          <w:sz w:val="27"/>
          <w:szCs w:val="27"/>
        </w:rPr>
        <w:t>nuncia deve essere allegata la distinta planimetria delle diverse porzioni di cui si chiede l</w:t>
      </w:r>
      <w:r>
        <w:rPr>
          <w:rFonts w:ascii="Verdana" w:hAnsi="Verdana"/>
          <w:color w:val="000000" w:themeColor="text1"/>
          <w:sz w:val="27"/>
          <w:szCs w:val="27"/>
        </w:rPr>
        <w:t>’</w:t>
      </w:r>
      <w:r w:rsidRPr="007273AF">
        <w:rPr>
          <w:rFonts w:ascii="Verdana" w:hAnsi="Verdana"/>
          <w:color w:val="000000" w:themeColor="text1"/>
          <w:sz w:val="27"/>
          <w:szCs w:val="27"/>
        </w:rPr>
        <w:t>identificazione. L</w:t>
      </w:r>
      <w:r>
        <w:rPr>
          <w:rFonts w:ascii="Verdana" w:hAnsi="Verdana"/>
          <w:color w:val="000000" w:themeColor="text1"/>
          <w:sz w:val="27"/>
          <w:szCs w:val="27"/>
        </w:rPr>
        <w:t>’</w:t>
      </w:r>
      <w:r w:rsidRPr="007273AF">
        <w:rPr>
          <w:rFonts w:ascii="Verdana" w:hAnsi="Verdana"/>
          <w:color w:val="000000" w:themeColor="text1"/>
          <w:sz w:val="27"/>
          <w:szCs w:val="27"/>
        </w:rPr>
        <w:t>Ufficio assegna i nuovi subalterni prenotandoli a mod. 57, collegandoli opportunamente con il subalterno origin</w:t>
      </w:r>
      <w:r w:rsidRPr="007273AF">
        <w:rPr>
          <w:rFonts w:ascii="Verdana" w:hAnsi="Verdana"/>
          <w:color w:val="000000" w:themeColor="text1"/>
          <w:sz w:val="27"/>
          <w:szCs w:val="27"/>
        </w:rPr>
        <w:t>a</w:t>
      </w:r>
      <w:r w:rsidRPr="007273AF">
        <w:rPr>
          <w:rFonts w:ascii="Verdana" w:hAnsi="Verdana"/>
          <w:color w:val="000000" w:themeColor="text1"/>
          <w:sz w:val="27"/>
          <w:szCs w:val="27"/>
        </w:rPr>
        <w:t xml:space="preserve">rio e con il numero e anno di protocollo del mod. 44 </w:t>
      </w:r>
      <w:r w:rsidRPr="007273AF">
        <w:rPr>
          <w:rFonts w:ascii="Verdana" w:hAnsi="Verdana"/>
          <w:color w:val="000000" w:themeColor="text1"/>
          <w:sz w:val="27"/>
          <w:szCs w:val="27"/>
        </w:rPr>
        <w:lastRenderedPageBreak/>
        <w:t>ed evidenziando la natura dell</w:t>
      </w:r>
      <w:r>
        <w:rPr>
          <w:rFonts w:ascii="Verdana" w:hAnsi="Verdana"/>
          <w:color w:val="000000" w:themeColor="text1"/>
          <w:sz w:val="27"/>
          <w:szCs w:val="27"/>
        </w:rPr>
        <w:t>’</w:t>
      </w:r>
      <w:r w:rsidRPr="007273AF">
        <w:rPr>
          <w:rFonts w:ascii="Verdana" w:hAnsi="Verdana"/>
          <w:color w:val="000000" w:themeColor="text1"/>
          <w:sz w:val="27"/>
          <w:szCs w:val="27"/>
        </w:rPr>
        <w:t xml:space="preserve">operazione con la sigla </w:t>
      </w:r>
      <w:r>
        <w:rPr>
          <w:rFonts w:ascii="Verdana" w:hAnsi="Verdana"/>
          <w:color w:val="000000" w:themeColor="text1"/>
          <w:sz w:val="27"/>
          <w:szCs w:val="27"/>
        </w:rPr>
        <w:t>“</w:t>
      </w:r>
      <w:r w:rsidRPr="007273AF">
        <w:rPr>
          <w:rFonts w:ascii="Verdana" w:hAnsi="Verdana"/>
          <w:color w:val="000000" w:themeColor="text1"/>
          <w:sz w:val="27"/>
          <w:szCs w:val="27"/>
        </w:rPr>
        <w:t>FR</w:t>
      </w:r>
      <w:r>
        <w:rPr>
          <w:rFonts w:ascii="Verdana" w:hAnsi="Verdana"/>
          <w:color w:val="000000" w:themeColor="text1"/>
          <w:sz w:val="27"/>
          <w:szCs w:val="27"/>
        </w:rPr>
        <w:t>”</w:t>
      </w:r>
      <w:r w:rsidRPr="007273AF">
        <w:rPr>
          <w:rFonts w:ascii="Verdana" w:hAnsi="Verdana"/>
          <w:color w:val="000000" w:themeColor="text1"/>
          <w:sz w:val="27"/>
          <w:szCs w:val="27"/>
        </w:rPr>
        <w:t>. Come si è anticipato, non si deve ovviamente riutilizzare il s</w:t>
      </w:r>
      <w:r w:rsidRPr="007273AF">
        <w:rPr>
          <w:rFonts w:ascii="Verdana" w:hAnsi="Verdana"/>
          <w:color w:val="000000" w:themeColor="text1"/>
          <w:sz w:val="27"/>
          <w:szCs w:val="27"/>
        </w:rPr>
        <w:t>u</w:t>
      </w:r>
      <w:r w:rsidRPr="007273AF">
        <w:rPr>
          <w:rFonts w:ascii="Verdana" w:hAnsi="Verdana"/>
          <w:color w:val="000000" w:themeColor="text1"/>
          <w:sz w:val="27"/>
          <w:szCs w:val="27"/>
        </w:rPr>
        <w:t>balterno dell</w:t>
      </w:r>
      <w:r>
        <w:rPr>
          <w:rFonts w:ascii="Verdana" w:hAnsi="Verdana"/>
          <w:color w:val="000000" w:themeColor="text1"/>
          <w:sz w:val="27"/>
          <w:szCs w:val="27"/>
        </w:rPr>
        <w:t>’</w:t>
      </w:r>
      <w:r w:rsidRPr="007273AF">
        <w:rPr>
          <w:rFonts w:ascii="Verdana" w:hAnsi="Verdana"/>
          <w:color w:val="000000" w:themeColor="text1"/>
          <w:sz w:val="27"/>
          <w:szCs w:val="27"/>
        </w:rPr>
        <w:t>unità originaria per nessuna delle porzioni derivate; i nuovi subalterni vanno riportati sul mod. 44 e sulle planimetrie, completando così le informazioni fornite dal pr</w:t>
      </w:r>
      <w:r w:rsidRPr="007273AF">
        <w:rPr>
          <w:rFonts w:ascii="Verdana" w:hAnsi="Verdana"/>
          <w:color w:val="000000" w:themeColor="text1"/>
          <w:sz w:val="27"/>
          <w:szCs w:val="27"/>
        </w:rPr>
        <w:t>o</w:t>
      </w:r>
      <w:r w:rsidRPr="007273AF">
        <w:rPr>
          <w:rFonts w:ascii="Verdana" w:hAnsi="Verdana"/>
          <w:color w:val="000000" w:themeColor="text1"/>
          <w:sz w:val="27"/>
          <w:szCs w:val="27"/>
        </w:rPr>
        <w:t>fessionista.</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La registrazione a mod. 57 e le successive annotazioni sul mod. 44 devono essere eseguite nel più br</w:t>
      </w:r>
      <w:r w:rsidRPr="007273AF">
        <w:rPr>
          <w:rFonts w:ascii="Verdana" w:hAnsi="Verdana"/>
          <w:color w:val="000000" w:themeColor="text1"/>
          <w:sz w:val="27"/>
          <w:szCs w:val="27"/>
        </w:rPr>
        <w:t>e</w:t>
      </w:r>
      <w:r w:rsidRPr="007273AF">
        <w:rPr>
          <w:rFonts w:ascii="Verdana" w:hAnsi="Verdana"/>
          <w:color w:val="000000" w:themeColor="text1"/>
          <w:sz w:val="27"/>
          <w:szCs w:val="27"/>
        </w:rPr>
        <w:t>ve tempo; ricevuta infatti conferma della correttezza dell</w:t>
      </w:r>
      <w:r>
        <w:rPr>
          <w:rFonts w:ascii="Verdana" w:hAnsi="Verdana"/>
          <w:color w:val="000000" w:themeColor="text1"/>
          <w:sz w:val="27"/>
          <w:szCs w:val="27"/>
        </w:rPr>
        <w:t>’</w:t>
      </w:r>
      <w:r w:rsidRPr="007273AF">
        <w:rPr>
          <w:rFonts w:ascii="Verdana" w:hAnsi="Verdana"/>
          <w:color w:val="000000" w:themeColor="text1"/>
          <w:sz w:val="27"/>
          <w:szCs w:val="27"/>
        </w:rPr>
        <w:t xml:space="preserve">operazione presentata, il professionista dovrà richiedere con mod. RC (cod. 18 CEU: </w:t>
      </w:r>
      <w:r>
        <w:rPr>
          <w:rFonts w:ascii="Verdana" w:hAnsi="Verdana"/>
          <w:color w:val="000000" w:themeColor="text1"/>
          <w:sz w:val="27"/>
          <w:szCs w:val="27"/>
        </w:rPr>
        <w:t>“</w:t>
      </w:r>
      <w:r w:rsidRPr="007273AF">
        <w:rPr>
          <w:rFonts w:ascii="Verdana" w:hAnsi="Verdana"/>
          <w:color w:val="000000" w:themeColor="text1"/>
          <w:sz w:val="27"/>
          <w:szCs w:val="27"/>
        </w:rPr>
        <w:t>dimostrazione di fr</w:t>
      </w:r>
      <w:r w:rsidRPr="007273AF">
        <w:rPr>
          <w:rFonts w:ascii="Verdana" w:hAnsi="Verdana"/>
          <w:color w:val="000000" w:themeColor="text1"/>
          <w:sz w:val="27"/>
          <w:szCs w:val="27"/>
        </w:rPr>
        <w:t>a</w:t>
      </w:r>
      <w:r w:rsidRPr="007273AF">
        <w:rPr>
          <w:rFonts w:ascii="Verdana" w:hAnsi="Verdana"/>
          <w:color w:val="000000" w:themeColor="text1"/>
          <w:sz w:val="27"/>
          <w:szCs w:val="27"/>
        </w:rPr>
        <w:t>zionamento in subalterni numerici</w:t>
      </w:r>
      <w:r>
        <w:rPr>
          <w:rFonts w:ascii="Verdana" w:hAnsi="Verdana"/>
          <w:color w:val="000000" w:themeColor="text1"/>
          <w:sz w:val="27"/>
          <w:szCs w:val="27"/>
        </w:rPr>
        <w:t>”</w:t>
      </w:r>
      <w:r w:rsidRPr="007273AF">
        <w:rPr>
          <w:rFonts w:ascii="Verdana" w:hAnsi="Verdana"/>
          <w:color w:val="000000" w:themeColor="text1"/>
          <w:sz w:val="27"/>
          <w:szCs w:val="27"/>
        </w:rPr>
        <w:t>, e contemporaneamente cod. 4 CEU: attestazione di frazionamento di U.I.) la copia completata e convalidata nel mod. 44 utile come certificato per stipula da allegare alla domanda-nota di voltura co</w:t>
      </w:r>
      <w:r w:rsidRPr="007273AF">
        <w:rPr>
          <w:rFonts w:ascii="Verdana" w:hAnsi="Verdana"/>
          <w:color w:val="000000" w:themeColor="text1"/>
          <w:sz w:val="27"/>
          <w:szCs w:val="27"/>
        </w:rPr>
        <w:t>n</w:t>
      </w:r>
      <w:r w:rsidRPr="007273AF">
        <w:rPr>
          <w:rFonts w:ascii="Verdana" w:hAnsi="Verdana"/>
          <w:color w:val="000000" w:themeColor="text1"/>
          <w:sz w:val="27"/>
          <w:szCs w:val="27"/>
        </w:rPr>
        <w:t>seguente all</w:t>
      </w:r>
      <w:r>
        <w:rPr>
          <w:rFonts w:ascii="Verdana" w:hAnsi="Verdana"/>
          <w:color w:val="000000" w:themeColor="text1"/>
          <w:sz w:val="27"/>
          <w:szCs w:val="27"/>
        </w:rPr>
        <w:t>’</w:t>
      </w:r>
      <w:r w:rsidRPr="007273AF">
        <w:rPr>
          <w:rFonts w:ascii="Verdana" w:hAnsi="Verdana"/>
          <w:color w:val="000000" w:themeColor="text1"/>
          <w:sz w:val="27"/>
          <w:szCs w:val="27"/>
        </w:rPr>
        <w:t>atto traslativo. All</w:t>
      </w:r>
      <w:r>
        <w:rPr>
          <w:rFonts w:ascii="Verdana" w:hAnsi="Verdana"/>
          <w:color w:val="000000" w:themeColor="text1"/>
          <w:sz w:val="27"/>
          <w:szCs w:val="27"/>
        </w:rPr>
        <w:t>’</w:t>
      </w:r>
      <w:r w:rsidRPr="007273AF">
        <w:rPr>
          <w:rFonts w:ascii="Verdana" w:hAnsi="Verdana"/>
          <w:color w:val="000000" w:themeColor="text1"/>
          <w:sz w:val="27"/>
          <w:szCs w:val="27"/>
        </w:rPr>
        <w:t>atto del ricevimento di questa, è indispensabile annotare a mod. 57, in corrispondenza dei subalterni derivati intere</w:t>
      </w:r>
      <w:r w:rsidRPr="007273AF">
        <w:rPr>
          <w:rFonts w:ascii="Verdana" w:hAnsi="Verdana"/>
          <w:color w:val="000000" w:themeColor="text1"/>
          <w:sz w:val="27"/>
          <w:szCs w:val="27"/>
        </w:rPr>
        <w:t>s</w:t>
      </w:r>
      <w:r w:rsidRPr="007273AF">
        <w:rPr>
          <w:rFonts w:ascii="Verdana" w:hAnsi="Verdana"/>
          <w:color w:val="000000" w:themeColor="text1"/>
          <w:sz w:val="27"/>
          <w:szCs w:val="27"/>
        </w:rPr>
        <w:t>sati, il numero e l</w:t>
      </w:r>
      <w:r>
        <w:rPr>
          <w:rFonts w:ascii="Verdana" w:hAnsi="Verdana"/>
          <w:color w:val="000000" w:themeColor="text1"/>
          <w:sz w:val="27"/>
          <w:szCs w:val="27"/>
        </w:rPr>
        <w:t>’</w:t>
      </w:r>
      <w:r w:rsidRPr="007273AF">
        <w:rPr>
          <w:rFonts w:ascii="Verdana" w:hAnsi="Verdana"/>
          <w:color w:val="000000" w:themeColor="text1"/>
          <w:sz w:val="27"/>
          <w:szCs w:val="27"/>
        </w:rPr>
        <w:t>anno di protocollo.</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Come è apparso evidente, la procedura descritta fa riferimento al frazionamento di una unità già po</w:t>
      </w:r>
      <w:r w:rsidRPr="007273AF">
        <w:rPr>
          <w:rFonts w:ascii="Verdana" w:hAnsi="Verdana"/>
          <w:color w:val="000000" w:themeColor="text1"/>
          <w:sz w:val="27"/>
          <w:szCs w:val="27"/>
        </w:rPr>
        <w:t>r</w:t>
      </w:r>
      <w:r w:rsidRPr="007273AF">
        <w:rPr>
          <w:rFonts w:ascii="Verdana" w:hAnsi="Verdana"/>
          <w:color w:val="000000" w:themeColor="text1"/>
          <w:sz w:val="27"/>
          <w:szCs w:val="27"/>
        </w:rPr>
        <w:t>tata a mod. 55; in questa sola fattispecie si illustra anche, a titolo di esemplificazione, la procedura da eseguire per il caso di cui invece l</w:t>
      </w:r>
      <w:r>
        <w:rPr>
          <w:rFonts w:ascii="Verdana" w:hAnsi="Verdana"/>
          <w:color w:val="000000" w:themeColor="text1"/>
          <w:sz w:val="27"/>
          <w:szCs w:val="27"/>
        </w:rPr>
        <w:t>’</w:t>
      </w:r>
      <w:r w:rsidRPr="007273AF">
        <w:rPr>
          <w:rFonts w:ascii="Verdana" w:hAnsi="Verdana"/>
          <w:color w:val="000000" w:themeColor="text1"/>
          <w:sz w:val="27"/>
          <w:szCs w:val="27"/>
        </w:rPr>
        <w:t>unità da frazion</w:t>
      </w:r>
      <w:r w:rsidRPr="007273AF">
        <w:rPr>
          <w:rFonts w:ascii="Verdana" w:hAnsi="Verdana"/>
          <w:color w:val="000000" w:themeColor="text1"/>
          <w:sz w:val="27"/>
          <w:szCs w:val="27"/>
        </w:rPr>
        <w:t>a</w:t>
      </w:r>
      <w:r w:rsidRPr="007273AF">
        <w:rPr>
          <w:rFonts w:ascii="Verdana" w:hAnsi="Verdana"/>
          <w:color w:val="000000" w:themeColor="text1"/>
          <w:sz w:val="27"/>
          <w:szCs w:val="27"/>
        </w:rPr>
        <w:t>re sia stata soltanto dichiarata. Come si è visto, occorre instaurare un idoneo colleg</w:t>
      </w:r>
      <w:r w:rsidRPr="007273AF">
        <w:rPr>
          <w:rFonts w:ascii="Verdana" w:hAnsi="Verdana"/>
          <w:color w:val="000000" w:themeColor="text1"/>
          <w:sz w:val="27"/>
          <w:szCs w:val="27"/>
        </w:rPr>
        <w:t>a</w:t>
      </w:r>
      <w:r w:rsidRPr="007273AF">
        <w:rPr>
          <w:rFonts w:ascii="Verdana" w:hAnsi="Verdana"/>
          <w:color w:val="000000" w:themeColor="text1"/>
          <w:sz w:val="27"/>
          <w:szCs w:val="27"/>
        </w:rPr>
        <w:t>mento a livello di archivio corrente (atti in attesa di trattazione) fra la scheda rappresentante l</w:t>
      </w:r>
      <w:r>
        <w:rPr>
          <w:rFonts w:ascii="Verdana" w:hAnsi="Verdana"/>
          <w:color w:val="000000" w:themeColor="text1"/>
          <w:sz w:val="27"/>
          <w:szCs w:val="27"/>
        </w:rPr>
        <w:t>’</w:t>
      </w:r>
      <w:r w:rsidRPr="007273AF">
        <w:rPr>
          <w:rFonts w:ascii="Verdana" w:hAnsi="Verdana"/>
          <w:color w:val="000000" w:themeColor="text1"/>
          <w:sz w:val="27"/>
          <w:szCs w:val="27"/>
        </w:rPr>
        <w:t>unità originaria, la denuncia di frazionamento mod. 44 e le planimetrie ra</w:t>
      </w:r>
      <w:r w:rsidRPr="007273AF">
        <w:rPr>
          <w:rFonts w:ascii="Verdana" w:hAnsi="Verdana"/>
          <w:color w:val="000000" w:themeColor="text1"/>
          <w:sz w:val="27"/>
          <w:szCs w:val="27"/>
        </w:rPr>
        <w:t>p</w:t>
      </w:r>
      <w:r w:rsidRPr="007273AF">
        <w:rPr>
          <w:rFonts w:ascii="Verdana" w:hAnsi="Verdana"/>
          <w:color w:val="000000" w:themeColor="text1"/>
          <w:sz w:val="27"/>
          <w:szCs w:val="27"/>
        </w:rPr>
        <w:t>presentanti le porzioni derivate; anche in questo caso il certificato (copia del mod. 44) deve essere allegato a suo tempo, come nel caso di unità già a mod. 55, alla domanda-nota di volt</w:t>
      </w:r>
      <w:r w:rsidRPr="007273AF">
        <w:rPr>
          <w:rFonts w:ascii="Verdana" w:hAnsi="Verdana"/>
          <w:color w:val="000000" w:themeColor="text1"/>
          <w:sz w:val="27"/>
          <w:szCs w:val="27"/>
        </w:rPr>
        <w:t>u</w:t>
      </w:r>
      <w:r w:rsidRPr="007273AF">
        <w:rPr>
          <w:rFonts w:ascii="Verdana" w:hAnsi="Verdana"/>
          <w:color w:val="000000" w:themeColor="text1"/>
          <w:sz w:val="27"/>
          <w:szCs w:val="27"/>
        </w:rPr>
        <w:t>ra.</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Per la compilazione del mod. 44 non esistono sostanziali differenze (salvo che va ind</w:t>
      </w:r>
      <w:r w:rsidRPr="007273AF">
        <w:rPr>
          <w:rFonts w:ascii="Verdana" w:hAnsi="Verdana"/>
          <w:color w:val="000000" w:themeColor="text1"/>
          <w:sz w:val="27"/>
          <w:szCs w:val="27"/>
        </w:rPr>
        <w:t>i</w:t>
      </w:r>
      <w:r w:rsidRPr="007273AF">
        <w:rPr>
          <w:rFonts w:ascii="Verdana" w:hAnsi="Verdana"/>
          <w:color w:val="000000" w:themeColor="text1"/>
          <w:sz w:val="27"/>
          <w:szCs w:val="27"/>
        </w:rPr>
        <w:t>cato il numero di scheda in luogo dell</w:t>
      </w:r>
      <w:r>
        <w:rPr>
          <w:rFonts w:ascii="Verdana" w:hAnsi="Verdana"/>
          <w:color w:val="000000" w:themeColor="text1"/>
          <w:sz w:val="27"/>
          <w:szCs w:val="27"/>
        </w:rPr>
        <w:t>’</w:t>
      </w:r>
      <w:r w:rsidRPr="007273AF">
        <w:rPr>
          <w:rFonts w:ascii="Verdana" w:hAnsi="Verdana"/>
          <w:color w:val="000000" w:themeColor="text1"/>
          <w:sz w:val="27"/>
          <w:szCs w:val="27"/>
        </w:rPr>
        <w:t>identificativo catastale).</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L</w:t>
      </w:r>
      <w:r>
        <w:rPr>
          <w:rFonts w:ascii="Verdana" w:hAnsi="Verdana"/>
          <w:color w:val="000000" w:themeColor="text1"/>
          <w:sz w:val="27"/>
          <w:szCs w:val="27"/>
        </w:rPr>
        <w:t>’</w:t>
      </w:r>
      <w:r w:rsidRPr="007273AF">
        <w:rPr>
          <w:rFonts w:ascii="Verdana" w:hAnsi="Verdana"/>
          <w:color w:val="000000" w:themeColor="text1"/>
          <w:sz w:val="27"/>
          <w:szCs w:val="27"/>
        </w:rPr>
        <w:t>Ufficio si limita in questo caso - dopo aver assunto a protocollo la pratica - ad eme</w:t>
      </w:r>
      <w:r w:rsidRPr="007273AF">
        <w:rPr>
          <w:rFonts w:ascii="Verdana" w:hAnsi="Verdana"/>
          <w:color w:val="000000" w:themeColor="text1"/>
          <w:sz w:val="27"/>
          <w:szCs w:val="27"/>
        </w:rPr>
        <w:t>t</w:t>
      </w:r>
      <w:r w:rsidRPr="007273AF">
        <w:rPr>
          <w:rFonts w:ascii="Verdana" w:hAnsi="Verdana"/>
          <w:color w:val="000000" w:themeColor="text1"/>
          <w:sz w:val="27"/>
          <w:szCs w:val="27"/>
        </w:rPr>
        <w:t>tere nel solito modo la certificazione e a collocare l</w:t>
      </w:r>
      <w:r>
        <w:rPr>
          <w:rFonts w:ascii="Verdana" w:hAnsi="Verdana"/>
          <w:color w:val="000000" w:themeColor="text1"/>
          <w:sz w:val="27"/>
          <w:szCs w:val="27"/>
        </w:rPr>
        <w:t>’</w:t>
      </w:r>
      <w:r w:rsidRPr="007273AF">
        <w:rPr>
          <w:rFonts w:ascii="Verdana" w:hAnsi="Verdana"/>
          <w:color w:val="000000" w:themeColor="text1"/>
          <w:sz w:val="27"/>
          <w:szCs w:val="27"/>
        </w:rPr>
        <w:t>originale, unitamente alle planimetrie, ne</w:t>
      </w:r>
      <w:r w:rsidRPr="007273AF">
        <w:rPr>
          <w:rFonts w:ascii="Verdana" w:hAnsi="Verdana"/>
          <w:color w:val="000000" w:themeColor="text1"/>
          <w:sz w:val="27"/>
          <w:szCs w:val="27"/>
        </w:rPr>
        <w:t>l</w:t>
      </w:r>
      <w:r w:rsidRPr="007273AF">
        <w:rPr>
          <w:rFonts w:ascii="Verdana" w:hAnsi="Verdana"/>
          <w:color w:val="000000" w:themeColor="text1"/>
          <w:sz w:val="27"/>
          <w:szCs w:val="27"/>
        </w:rPr>
        <w:t>la raccolta che avrà istituito secondo criteri che assicurino la celerità e la certezza del reperimento anche in relazione all</w:t>
      </w:r>
      <w:r>
        <w:rPr>
          <w:rFonts w:ascii="Verdana" w:hAnsi="Verdana"/>
          <w:color w:val="000000" w:themeColor="text1"/>
          <w:sz w:val="27"/>
          <w:szCs w:val="27"/>
        </w:rPr>
        <w:t>’</w:t>
      </w:r>
      <w:r w:rsidRPr="007273AF">
        <w:rPr>
          <w:rFonts w:ascii="Verdana" w:hAnsi="Verdana"/>
          <w:color w:val="000000" w:themeColor="text1"/>
          <w:sz w:val="27"/>
          <w:szCs w:val="27"/>
        </w:rPr>
        <w:t>ordinamento dell</w:t>
      </w:r>
      <w:r>
        <w:rPr>
          <w:rFonts w:ascii="Verdana" w:hAnsi="Verdana"/>
          <w:color w:val="000000" w:themeColor="text1"/>
          <w:sz w:val="27"/>
          <w:szCs w:val="27"/>
        </w:rPr>
        <w:t>’</w:t>
      </w:r>
      <w:r w:rsidRPr="007273AF">
        <w:rPr>
          <w:rFonts w:ascii="Verdana" w:hAnsi="Verdana"/>
          <w:color w:val="000000" w:themeColor="text1"/>
          <w:sz w:val="27"/>
          <w:szCs w:val="27"/>
        </w:rPr>
        <w:t>archivio delle schede ancora da trattare, di cui la raccolta stessa viene a costituire una sorta di a</w:t>
      </w:r>
      <w:r w:rsidRPr="007273AF">
        <w:rPr>
          <w:rFonts w:ascii="Verdana" w:hAnsi="Verdana"/>
          <w:color w:val="000000" w:themeColor="text1"/>
          <w:sz w:val="27"/>
          <w:szCs w:val="27"/>
        </w:rPr>
        <w:t>p</w:t>
      </w:r>
      <w:r w:rsidRPr="007273AF">
        <w:rPr>
          <w:rFonts w:ascii="Verdana" w:hAnsi="Verdana"/>
          <w:color w:val="000000" w:themeColor="text1"/>
          <w:sz w:val="27"/>
          <w:szCs w:val="27"/>
        </w:rPr>
        <w:t>pendice provvisoria.</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Le porzioni derivate, che riportano come necessario riferimento il numero di scheda, va</w:t>
      </w:r>
      <w:r w:rsidRPr="007273AF">
        <w:rPr>
          <w:rFonts w:ascii="Verdana" w:hAnsi="Verdana"/>
          <w:color w:val="000000" w:themeColor="text1"/>
          <w:sz w:val="27"/>
          <w:szCs w:val="27"/>
        </w:rPr>
        <w:t>n</w:t>
      </w:r>
      <w:r w:rsidRPr="007273AF">
        <w:rPr>
          <w:rFonts w:ascii="Verdana" w:hAnsi="Verdana"/>
          <w:color w:val="000000" w:themeColor="text1"/>
          <w:sz w:val="27"/>
          <w:szCs w:val="27"/>
        </w:rPr>
        <w:t>no in questo caso identificate con subalterno letterale.</w:t>
      </w:r>
    </w:p>
    <w:p w:rsidR="007273AF" w:rsidRDefault="007273AF" w:rsidP="007273AF">
      <w:pPr>
        <w:widowControl w:val="0"/>
        <w:autoSpaceDE w:val="0"/>
        <w:autoSpaceDN w:val="0"/>
        <w:adjustRightInd w:val="0"/>
        <w:jc w:val="both"/>
        <w:rPr>
          <w:rFonts w:ascii="Verdana" w:hAnsi="Verdana"/>
          <w:b/>
          <w:bCs/>
          <w:color w:val="000000" w:themeColor="text1"/>
          <w:sz w:val="27"/>
          <w:szCs w:val="27"/>
        </w:rPr>
      </w:pPr>
    </w:p>
    <w:p w:rsidR="007273AF" w:rsidRPr="007273AF" w:rsidRDefault="007273AF" w:rsidP="007273AF">
      <w:pPr>
        <w:widowControl w:val="0"/>
        <w:autoSpaceDE w:val="0"/>
        <w:autoSpaceDN w:val="0"/>
        <w:adjustRightInd w:val="0"/>
        <w:jc w:val="both"/>
        <w:rPr>
          <w:rFonts w:ascii="Verdana" w:hAnsi="Verdana"/>
          <w:b/>
          <w:bCs/>
          <w:color w:val="000000" w:themeColor="text1"/>
          <w:sz w:val="27"/>
          <w:szCs w:val="27"/>
        </w:rPr>
      </w:pPr>
      <w:r w:rsidRPr="007273AF">
        <w:rPr>
          <w:rFonts w:ascii="Verdana" w:hAnsi="Verdana"/>
          <w:b/>
          <w:bCs/>
          <w:color w:val="000000" w:themeColor="text1"/>
          <w:sz w:val="27"/>
          <w:szCs w:val="27"/>
        </w:rPr>
        <w:t>Divisioni di unità immobiliari</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La procedura da applicare all</w:t>
      </w:r>
      <w:r>
        <w:rPr>
          <w:rFonts w:ascii="Verdana" w:hAnsi="Verdana"/>
          <w:color w:val="000000" w:themeColor="text1"/>
          <w:sz w:val="27"/>
          <w:szCs w:val="27"/>
        </w:rPr>
        <w:t>’</w:t>
      </w:r>
      <w:r w:rsidRPr="007273AF">
        <w:rPr>
          <w:rFonts w:ascii="Verdana" w:hAnsi="Verdana"/>
          <w:color w:val="000000" w:themeColor="text1"/>
          <w:sz w:val="27"/>
          <w:szCs w:val="27"/>
        </w:rPr>
        <w:t xml:space="preserve">ipotesi di questo paragrafo, che si </w:t>
      </w:r>
      <w:r w:rsidRPr="007273AF">
        <w:rPr>
          <w:rFonts w:ascii="Verdana" w:hAnsi="Verdana"/>
          <w:color w:val="000000" w:themeColor="text1"/>
          <w:sz w:val="27"/>
          <w:szCs w:val="27"/>
        </w:rPr>
        <w:lastRenderedPageBreak/>
        <w:t xml:space="preserve">riferisce a divisioni già materialmente realizzate e quindi non comporta - come elemento caratterizzante - la intenzione di procedere ad </w:t>
      </w:r>
      <w:r w:rsidRPr="007273AF">
        <w:rPr>
          <w:rFonts w:ascii="Verdana" w:hAnsi="Verdana"/>
          <w:color w:val="000000" w:themeColor="text1"/>
          <w:sz w:val="27"/>
          <w:szCs w:val="27"/>
        </w:rPr>
        <w:t>a</w:t>
      </w:r>
      <w:r w:rsidRPr="007273AF">
        <w:rPr>
          <w:rFonts w:ascii="Verdana" w:hAnsi="Verdana"/>
          <w:color w:val="000000" w:themeColor="text1"/>
          <w:sz w:val="27"/>
          <w:szCs w:val="27"/>
        </w:rPr>
        <w:t>lienazione (anche se questa non è da escludere), si differenzia da quella prevista nel paragrafo precedente solo in quanto prescrive al prese</w:t>
      </w:r>
      <w:r w:rsidRPr="007273AF">
        <w:rPr>
          <w:rFonts w:ascii="Verdana" w:hAnsi="Verdana"/>
          <w:color w:val="000000" w:themeColor="text1"/>
          <w:sz w:val="27"/>
          <w:szCs w:val="27"/>
        </w:rPr>
        <w:t>n</w:t>
      </w:r>
      <w:r w:rsidRPr="007273AF">
        <w:rPr>
          <w:rFonts w:ascii="Verdana" w:hAnsi="Verdana"/>
          <w:color w:val="000000" w:themeColor="text1"/>
          <w:sz w:val="27"/>
          <w:szCs w:val="27"/>
        </w:rPr>
        <w:t xml:space="preserve">tatore di indicare sul mod. 44, al punto 2, la dizione </w:t>
      </w:r>
      <w:r>
        <w:rPr>
          <w:rFonts w:ascii="Verdana" w:hAnsi="Verdana"/>
          <w:color w:val="000000" w:themeColor="text1"/>
          <w:sz w:val="27"/>
          <w:szCs w:val="27"/>
        </w:rPr>
        <w:t>“</w:t>
      </w:r>
      <w:r w:rsidRPr="007273AF">
        <w:rPr>
          <w:rFonts w:ascii="Verdana" w:hAnsi="Verdana"/>
          <w:color w:val="000000" w:themeColor="text1"/>
          <w:sz w:val="27"/>
          <w:szCs w:val="27"/>
        </w:rPr>
        <w:t>Divisione per avvenuta costituzione di separate porzioni</w:t>
      </w:r>
      <w:r>
        <w:rPr>
          <w:rFonts w:ascii="Verdana" w:hAnsi="Verdana"/>
          <w:color w:val="000000" w:themeColor="text1"/>
          <w:sz w:val="27"/>
          <w:szCs w:val="27"/>
        </w:rPr>
        <w:t>”</w:t>
      </w:r>
      <w:r w:rsidRPr="007273AF">
        <w:rPr>
          <w:rFonts w:ascii="Verdana" w:hAnsi="Verdana"/>
          <w:color w:val="000000" w:themeColor="text1"/>
          <w:sz w:val="27"/>
          <w:szCs w:val="27"/>
        </w:rPr>
        <w:t xml:space="preserve"> ed all</w:t>
      </w:r>
      <w:r>
        <w:rPr>
          <w:rFonts w:ascii="Verdana" w:hAnsi="Verdana"/>
          <w:color w:val="000000" w:themeColor="text1"/>
          <w:sz w:val="27"/>
          <w:szCs w:val="27"/>
        </w:rPr>
        <w:t>’</w:t>
      </w:r>
      <w:r w:rsidRPr="007273AF">
        <w:rPr>
          <w:rFonts w:ascii="Verdana" w:hAnsi="Verdana"/>
          <w:color w:val="000000" w:themeColor="text1"/>
          <w:sz w:val="27"/>
          <w:szCs w:val="27"/>
        </w:rPr>
        <w:t>Ufficio di evidenziare a mod. 57 la divisione prese</w:t>
      </w:r>
      <w:r w:rsidRPr="007273AF">
        <w:rPr>
          <w:rFonts w:ascii="Verdana" w:hAnsi="Verdana"/>
          <w:color w:val="000000" w:themeColor="text1"/>
          <w:sz w:val="27"/>
          <w:szCs w:val="27"/>
        </w:rPr>
        <w:t>n</w:t>
      </w:r>
      <w:r w:rsidRPr="007273AF">
        <w:rPr>
          <w:rFonts w:ascii="Verdana" w:hAnsi="Verdana"/>
          <w:color w:val="000000" w:themeColor="text1"/>
          <w:sz w:val="27"/>
          <w:szCs w:val="27"/>
        </w:rPr>
        <w:t xml:space="preserve">tata con la sigla </w:t>
      </w:r>
      <w:r>
        <w:rPr>
          <w:rFonts w:ascii="Verdana" w:hAnsi="Verdana"/>
          <w:color w:val="000000" w:themeColor="text1"/>
          <w:sz w:val="27"/>
          <w:szCs w:val="27"/>
        </w:rPr>
        <w:t>“</w:t>
      </w:r>
      <w:r w:rsidRPr="007273AF">
        <w:rPr>
          <w:rFonts w:ascii="Verdana" w:hAnsi="Verdana"/>
          <w:color w:val="000000" w:themeColor="text1"/>
          <w:sz w:val="27"/>
          <w:szCs w:val="27"/>
        </w:rPr>
        <w:t>VAR</w:t>
      </w:r>
      <w:r>
        <w:rPr>
          <w:rFonts w:ascii="Verdana" w:hAnsi="Verdana"/>
          <w:color w:val="000000" w:themeColor="text1"/>
          <w:sz w:val="27"/>
          <w:szCs w:val="27"/>
        </w:rPr>
        <w:t>”</w:t>
      </w:r>
      <w:r w:rsidRPr="007273AF">
        <w:rPr>
          <w:rFonts w:ascii="Verdana" w:hAnsi="Verdana"/>
          <w:color w:val="000000" w:themeColor="text1"/>
          <w:sz w:val="27"/>
          <w:szCs w:val="27"/>
        </w:rPr>
        <w:t xml:space="preserve"> anziché </w:t>
      </w:r>
      <w:r>
        <w:rPr>
          <w:rFonts w:ascii="Verdana" w:hAnsi="Verdana"/>
          <w:color w:val="000000" w:themeColor="text1"/>
          <w:sz w:val="27"/>
          <w:szCs w:val="27"/>
        </w:rPr>
        <w:t>“</w:t>
      </w:r>
      <w:r w:rsidRPr="007273AF">
        <w:rPr>
          <w:rFonts w:ascii="Verdana" w:hAnsi="Verdana"/>
          <w:color w:val="000000" w:themeColor="text1"/>
          <w:sz w:val="27"/>
          <w:szCs w:val="27"/>
        </w:rPr>
        <w:t>FR</w:t>
      </w:r>
      <w:r>
        <w:rPr>
          <w:rFonts w:ascii="Verdana" w:hAnsi="Verdana"/>
          <w:color w:val="000000" w:themeColor="text1"/>
          <w:sz w:val="27"/>
          <w:szCs w:val="27"/>
        </w:rPr>
        <w:t>”</w:t>
      </w:r>
      <w:r w:rsidRPr="007273AF">
        <w:rPr>
          <w:rFonts w:ascii="Verdana" w:hAnsi="Verdana"/>
          <w:color w:val="000000" w:themeColor="text1"/>
          <w:sz w:val="27"/>
          <w:szCs w:val="27"/>
        </w:rPr>
        <w:t>.</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La copia del mod. 44 - da restituire completata nei tempi prefissati - costituisce in questo caso ricev</w:t>
      </w:r>
      <w:r w:rsidRPr="007273AF">
        <w:rPr>
          <w:rFonts w:ascii="Verdana" w:hAnsi="Verdana"/>
          <w:color w:val="000000" w:themeColor="text1"/>
          <w:sz w:val="27"/>
          <w:szCs w:val="27"/>
        </w:rPr>
        <w:t>u</w:t>
      </w:r>
      <w:r w:rsidRPr="007273AF">
        <w:rPr>
          <w:rFonts w:ascii="Verdana" w:hAnsi="Verdana"/>
          <w:color w:val="000000" w:themeColor="text1"/>
          <w:sz w:val="27"/>
          <w:szCs w:val="27"/>
        </w:rPr>
        <w:t>ta di presentazione; tuttavia, se richiesto, può anche diventare cert</w:t>
      </w:r>
      <w:r w:rsidRPr="007273AF">
        <w:rPr>
          <w:rFonts w:ascii="Verdana" w:hAnsi="Verdana"/>
          <w:color w:val="000000" w:themeColor="text1"/>
          <w:sz w:val="27"/>
          <w:szCs w:val="27"/>
        </w:rPr>
        <w:t>i</w:t>
      </w:r>
      <w:r w:rsidRPr="007273AF">
        <w:rPr>
          <w:rFonts w:ascii="Verdana" w:hAnsi="Verdana"/>
          <w:color w:val="000000" w:themeColor="text1"/>
          <w:sz w:val="27"/>
          <w:szCs w:val="27"/>
        </w:rPr>
        <w:t>ficato.</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È ovvio che se tale certificato ritornerà unito ad una domanda-nota di voltura si dovrà procedere alle annotazioni a mod. 57, previste per l</w:t>
      </w:r>
      <w:r>
        <w:rPr>
          <w:rFonts w:ascii="Verdana" w:hAnsi="Verdana"/>
          <w:color w:val="000000" w:themeColor="text1"/>
          <w:sz w:val="27"/>
          <w:szCs w:val="27"/>
        </w:rPr>
        <w:t>’</w:t>
      </w:r>
      <w:r w:rsidRPr="007273AF">
        <w:rPr>
          <w:rFonts w:ascii="Verdana" w:hAnsi="Verdana"/>
          <w:color w:val="000000" w:themeColor="text1"/>
          <w:sz w:val="27"/>
          <w:szCs w:val="27"/>
        </w:rPr>
        <w:t>ipotesi trattata al paragrafo precedente, anche se l</w:t>
      </w:r>
      <w:r>
        <w:rPr>
          <w:rFonts w:ascii="Verdana" w:hAnsi="Verdana"/>
          <w:color w:val="000000" w:themeColor="text1"/>
          <w:sz w:val="27"/>
          <w:szCs w:val="27"/>
        </w:rPr>
        <w:t>’</w:t>
      </w:r>
      <w:r w:rsidRPr="007273AF">
        <w:rPr>
          <w:rFonts w:ascii="Verdana" w:hAnsi="Verdana"/>
          <w:color w:val="000000" w:themeColor="text1"/>
          <w:sz w:val="27"/>
          <w:szCs w:val="27"/>
        </w:rPr>
        <w:t>operazione è stata in esso indicata con la s</w:t>
      </w:r>
      <w:r w:rsidRPr="007273AF">
        <w:rPr>
          <w:rFonts w:ascii="Verdana" w:hAnsi="Verdana"/>
          <w:color w:val="000000" w:themeColor="text1"/>
          <w:sz w:val="27"/>
          <w:szCs w:val="27"/>
        </w:rPr>
        <w:t>i</w:t>
      </w:r>
      <w:r w:rsidRPr="007273AF">
        <w:rPr>
          <w:rFonts w:ascii="Verdana" w:hAnsi="Verdana"/>
          <w:color w:val="000000" w:themeColor="text1"/>
          <w:sz w:val="27"/>
          <w:szCs w:val="27"/>
        </w:rPr>
        <w:t xml:space="preserve">gla </w:t>
      </w:r>
      <w:r>
        <w:rPr>
          <w:rFonts w:ascii="Verdana" w:hAnsi="Verdana"/>
          <w:color w:val="000000" w:themeColor="text1"/>
          <w:sz w:val="27"/>
          <w:szCs w:val="27"/>
        </w:rPr>
        <w:t>“</w:t>
      </w:r>
      <w:r w:rsidRPr="007273AF">
        <w:rPr>
          <w:rFonts w:ascii="Verdana" w:hAnsi="Verdana"/>
          <w:color w:val="000000" w:themeColor="text1"/>
          <w:sz w:val="27"/>
          <w:szCs w:val="27"/>
        </w:rPr>
        <w:t>VAR</w:t>
      </w:r>
      <w:r>
        <w:rPr>
          <w:rFonts w:ascii="Verdana" w:hAnsi="Verdana"/>
          <w:color w:val="000000" w:themeColor="text1"/>
          <w:sz w:val="27"/>
          <w:szCs w:val="27"/>
        </w:rPr>
        <w:t>”</w:t>
      </w:r>
      <w:r w:rsidRPr="007273AF">
        <w:rPr>
          <w:rFonts w:ascii="Verdana" w:hAnsi="Verdana"/>
          <w:color w:val="000000" w:themeColor="text1"/>
          <w:sz w:val="27"/>
          <w:szCs w:val="27"/>
        </w:rPr>
        <w:t>.</w:t>
      </w:r>
    </w:p>
    <w:p w:rsidR="007273AF" w:rsidRDefault="007273AF" w:rsidP="007273AF">
      <w:pPr>
        <w:widowControl w:val="0"/>
        <w:autoSpaceDE w:val="0"/>
        <w:autoSpaceDN w:val="0"/>
        <w:adjustRightInd w:val="0"/>
        <w:jc w:val="both"/>
        <w:rPr>
          <w:rFonts w:ascii="Verdana" w:hAnsi="Verdana"/>
          <w:b/>
          <w:bCs/>
          <w:color w:val="000000" w:themeColor="text1"/>
          <w:sz w:val="27"/>
          <w:szCs w:val="27"/>
        </w:rPr>
      </w:pPr>
    </w:p>
    <w:p w:rsidR="007273AF" w:rsidRPr="007273AF" w:rsidRDefault="007273AF" w:rsidP="007273AF">
      <w:pPr>
        <w:widowControl w:val="0"/>
        <w:autoSpaceDE w:val="0"/>
        <w:autoSpaceDN w:val="0"/>
        <w:adjustRightInd w:val="0"/>
        <w:jc w:val="both"/>
        <w:rPr>
          <w:rFonts w:ascii="Verdana" w:hAnsi="Verdana"/>
          <w:b/>
          <w:bCs/>
          <w:color w:val="000000" w:themeColor="text1"/>
          <w:sz w:val="27"/>
          <w:szCs w:val="27"/>
        </w:rPr>
      </w:pPr>
      <w:r w:rsidRPr="007273AF">
        <w:rPr>
          <w:rFonts w:ascii="Verdana" w:hAnsi="Verdana"/>
          <w:b/>
          <w:bCs/>
          <w:color w:val="000000" w:themeColor="text1"/>
          <w:sz w:val="27"/>
          <w:szCs w:val="27"/>
        </w:rPr>
        <w:t>Variazioni derivanti da una diversa suddivisione interna dell’unità immob</w:t>
      </w:r>
      <w:r w:rsidRPr="007273AF">
        <w:rPr>
          <w:rFonts w:ascii="Verdana" w:hAnsi="Verdana"/>
          <w:b/>
          <w:bCs/>
          <w:color w:val="000000" w:themeColor="text1"/>
          <w:sz w:val="27"/>
          <w:szCs w:val="27"/>
        </w:rPr>
        <w:t>i</w:t>
      </w:r>
      <w:r w:rsidRPr="007273AF">
        <w:rPr>
          <w:rFonts w:ascii="Verdana" w:hAnsi="Verdana"/>
          <w:b/>
          <w:bCs/>
          <w:color w:val="000000" w:themeColor="text1"/>
          <w:sz w:val="27"/>
          <w:szCs w:val="27"/>
        </w:rPr>
        <w:t>liare</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Per questo tipo di variazione non si ritiene necessario prevedere particolari procedure; si osserva s</w:t>
      </w:r>
      <w:r w:rsidRPr="007273AF">
        <w:rPr>
          <w:rFonts w:ascii="Verdana" w:hAnsi="Verdana"/>
          <w:color w:val="000000" w:themeColor="text1"/>
          <w:sz w:val="27"/>
          <w:szCs w:val="27"/>
        </w:rPr>
        <w:t>o</w:t>
      </w:r>
      <w:r w:rsidRPr="007273AF">
        <w:rPr>
          <w:rFonts w:ascii="Verdana" w:hAnsi="Verdana"/>
          <w:color w:val="000000" w:themeColor="text1"/>
          <w:sz w:val="27"/>
          <w:szCs w:val="27"/>
        </w:rPr>
        <w:t>lamente che:</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 la variazione dovrà essere richiesta con mod. 44 corredato dalla nuova planimetria, sulla quale d</w:t>
      </w:r>
      <w:r w:rsidRPr="007273AF">
        <w:rPr>
          <w:rFonts w:ascii="Verdana" w:hAnsi="Verdana"/>
          <w:color w:val="000000" w:themeColor="text1"/>
          <w:sz w:val="27"/>
          <w:szCs w:val="27"/>
        </w:rPr>
        <w:t>o</w:t>
      </w:r>
      <w:r w:rsidRPr="007273AF">
        <w:rPr>
          <w:rFonts w:ascii="Verdana" w:hAnsi="Verdana"/>
          <w:color w:val="000000" w:themeColor="text1"/>
          <w:sz w:val="27"/>
          <w:szCs w:val="27"/>
        </w:rPr>
        <w:t xml:space="preserve">vrà essere annotato a margine </w:t>
      </w:r>
      <w:r>
        <w:rPr>
          <w:rFonts w:ascii="Verdana" w:hAnsi="Verdana"/>
          <w:color w:val="000000" w:themeColor="text1"/>
          <w:sz w:val="27"/>
          <w:szCs w:val="27"/>
        </w:rPr>
        <w:t>“</w:t>
      </w:r>
      <w:r w:rsidRPr="007273AF">
        <w:rPr>
          <w:rFonts w:ascii="Verdana" w:hAnsi="Verdana"/>
          <w:color w:val="000000" w:themeColor="text1"/>
          <w:sz w:val="27"/>
          <w:szCs w:val="27"/>
        </w:rPr>
        <w:t>sostituzione della plan</w:t>
      </w:r>
      <w:r w:rsidRPr="007273AF">
        <w:rPr>
          <w:rFonts w:ascii="Verdana" w:hAnsi="Verdana"/>
          <w:color w:val="000000" w:themeColor="text1"/>
          <w:sz w:val="27"/>
          <w:szCs w:val="27"/>
        </w:rPr>
        <w:t>i</w:t>
      </w:r>
      <w:r w:rsidRPr="007273AF">
        <w:rPr>
          <w:rFonts w:ascii="Verdana" w:hAnsi="Verdana"/>
          <w:color w:val="000000" w:themeColor="text1"/>
          <w:sz w:val="27"/>
          <w:szCs w:val="27"/>
        </w:rPr>
        <w:t>metria</w:t>
      </w:r>
      <w:r>
        <w:rPr>
          <w:rFonts w:ascii="Verdana" w:hAnsi="Verdana"/>
          <w:color w:val="000000" w:themeColor="text1"/>
          <w:sz w:val="27"/>
          <w:szCs w:val="27"/>
        </w:rPr>
        <w:t>”</w:t>
      </w:r>
      <w:r w:rsidRPr="007273AF">
        <w:rPr>
          <w:rFonts w:ascii="Verdana" w:hAnsi="Verdana"/>
          <w:color w:val="000000" w:themeColor="text1"/>
          <w:sz w:val="27"/>
          <w:szCs w:val="27"/>
        </w:rPr>
        <w:t>;</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 la richiesta di variazione va annotata immediatamente a mod. 57, riportando in corr</w:t>
      </w:r>
      <w:r w:rsidRPr="007273AF">
        <w:rPr>
          <w:rFonts w:ascii="Verdana" w:hAnsi="Verdana"/>
          <w:color w:val="000000" w:themeColor="text1"/>
          <w:sz w:val="27"/>
          <w:szCs w:val="27"/>
        </w:rPr>
        <w:t>i</w:t>
      </w:r>
      <w:r w:rsidRPr="007273AF">
        <w:rPr>
          <w:rFonts w:ascii="Verdana" w:hAnsi="Verdana"/>
          <w:color w:val="000000" w:themeColor="text1"/>
          <w:sz w:val="27"/>
          <w:szCs w:val="27"/>
        </w:rPr>
        <w:t>spondenza del subalterno interessato il protocollo del mod. 44, senza a</w:t>
      </w:r>
      <w:r w:rsidRPr="007273AF">
        <w:rPr>
          <w:rFonts w:ascii="Verdana" w:hAnsi="Verdana"/>
          <w:color w:val="000000" w:themeColor="text1"/>
          <w:sz w:val="27"/>
          <w:szCs w:val="27"/>
        </w:rPr>
        <w:t>l</w:t>
      </w:r>
      <w:r w:rsidRPr="007273AF">
        <w:rPr>
          <w:rFonts w:ascii="Verdana" w:hAnsi="Verdana"/>
          <w:color w:val="000000" w:themeColor="text1"/>
          <w:sz w:val="27"/>
          <w:szCs w:val="27"/>
        </w:rPr>
        <w:t>cuna sigla.</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Il subalterno non varierà ad accertamento eseguito.</w:t>
      </w:r>
    </w:p>
    <w:p w:rsidR="007273AF" w:rsidRDefault="007273AF" w:rsidP="007273AF">
      <w:pPr>
        <w:widowControl w:val="0"/>
        <w:autoSpaceDE w:val="0"/>
        <w:autoSpaceDN w:val="0"/>
        <w:adjustRightInd w:val="0"/>
        <w:jc w:val="both"/>
        <w:rPr>
          <w:rFonts w:ascii="Verdana" w:hAnsi="Verdana"/>
          <w:b/>
          <w:bCs/>
          <w:color w:val="000000" w:themeColor="text1"/>
          <w:sz w:val="27"/>
          <w:szCs w:val="27"/>
        </w:rPr>
      </w:pPr>
    </w:p>
    <w:p w:rsidR="007273AF" w:rsidRPr="007273AF" w:rsidRDefault="007273AF" w:rsidP="007273AF">
      <w:pPr>
        <w:widowControl w:val="0"/>
        <w:autoSpaceDE w:val="0"/>
        <w:autoSpaceDN w:val="0"/>
        <w:adjustRightInd w:val="0"/>
        <w:jc w:val="both"/>
        <w:rPr>
          <w:rFonts w:ascii="Verdana" w:hAnsi="Verdana"/>
          <w:b/>
          <w:bCs/>
          <w:color w:val="000000" w:themeColor="text1"/>
          <w:sz w:val="27"/>
          <w:szCs w:val="27"/>
        </w:rPr>
      </w:pPr>
      <w:r w:rsidRPr="007273AF">
        <w:rPr>
          <w:rFonts w:ascii="Verdana" w:hAnsi="Verdana"/>
          <w:b/>
          <w:bCs/>
          <w:color w:val="000000" w:themeColor="text1"/>
          <w:sz w:val="27"/>
          <w:szCs w:val="27"/>
        </w:rPr>
        <w:t>Fusione di due o più unità immobiliari</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La variazione va richiesta con mod. 44 riferito alle unità originarie; in esso deve essere compilata a</w:t>
      </w:r>
      <w:r w:rsidRPr="007273AF">
        <w:rPr>
          <w:rFonts w:ascii="Verdana" w:hAnsi="Verdana"/>
          <w:color w:val="000000" w:themeColor="text1"/>
          <w:sz w:val="27"/>
          <w:szCs w:val="27"/>
        </w:rPr>
        <w:t>n</w:t>
      </w:r>
      <w:r w:rsidRPr="007273AF">
        <w:rPr>
          <w:rFonts w:ascii="Verdana" w:hAnsi="Verdana"/>
          <w:color w:val="000000" w:themeColor="text1"/>
          <w:sz w:val="27"/>
          <w:szCs w:val="27"/>
        </w:rPr>
        <w:t xml:space="preserve">che la parte </w:t>
      </w:r>
      <w:r>
        <w:rPr>
          <w:rFonts w:ascii="Verdana" w:hAnsi="Verdana"/>
          <w:color w:val="000000" w:themeColor="text1"/>
          <w:sz w:val="27"/>
          <w:szCs w:val="27"/>
        </w:rPr>
        <w:t>“</w:t>
      </w:r>
      <w:r w:rsidRPr="007273AF">
        <w:rPr>
          <w:rFonts w:ascii="Verdana" w:hAnsi="Verdana"/>
          <w:color w:val="000000" w:themeColor="text1"/>
          <w:sz w:val="27"/>
          <w:szCs w:val="27"/>
        </w:rPr>
        <w:t>unità derivate</w:t>
      </w:r>
      <w:r>
        <w:rPr>
          <w:rFonts w:ascii="Verdana" w:hAnsi="Verdana"/>
          <w:color w:val="000000" w:themeColor="text1"/>
          <w:sz w:val="27"/>
          <w:szCs w:val="27"/>
        </w:rPr>
        <w:t>”</w:t>
      </w:r>
      <w:r w:rsidRPr="007273AF">
        <w:rPr>
          <w:rFonts w:ascii="Verdana" w:hAnsi="Verdana"/>
          <w:color w:val="000000" w:themeColor="text1"/>
          <w:sz w:val="27"/>
          <w:szCs w:val="27"/>
        </w:rPr>
        <w:t xml:space="preserve"> con le informazioni note al dichiarante (foglio, particella, ubicazione). La nuova planimetria da allegare, corredata del mod. 1, deve r</w:t>
      </w:r>
      <w:r w:rsidRPr="007273AF">
        <w:rPr>
          <w:rFonts w:ascii="Verdana" w:hAnsi="Verdana"/>
          <w:color w:val="000000" w:themeColor="text1"/>
          <w:sz w:val="27"/>
          <w:szCs w:val="27"/>
        </w:rPr>
        <w:t>i</w:t>
      </w:r>
      <w:r w:rsidRPr="007273AF">
        <w:rPr>
          <w:rFonts w:ascii="Verdana" w:hAnsi="Verdana"/>
          <w:color w:val="000000" w:themeColor="text1"/>
          <w:sz w:val="27"/>
          <w:szCs w:val="27"/>
        </w:rPr>
        <w:t xml:space="preserve">portare a margine la dicitura </w:t>
      </w:r>
      <w:r>
        <w:rPr>
          <w:rFonts w:ascii="Verdana" w:hAnsi="Verdana"/>
          <w:color w:val="000000" w:themeColor="text1"/>
          <w:sz w:val="27"/>
          <w:szCs w:val="27"/>
        </w:rPr>
        <w:t>“</w:t>
      </w:r>
      <w:r w:rsidRPr="007273AF">
        <w:rPr>
          <w:rFonts w:ascii="Verdana" w:hAnsi="Verdana"/>
          <w:color w:val="000000" w:themeColor="text1"/>
          <w:sz w:val="27"/>
          <w:szCs w:val="27"/>
        </w:rPr>
        <w:t xml:space="preserve">per fusione dal </w:t>
      </w:r>
      <w:proofErr w:type="spellStart"/>
      <w:r w:rsidRPr="007273AF">
        <w:rPr>
          <w:rFonts w:ascii="Verdana" w:hAnsi="Verdana"/>
          <w:color w:val="000000" w:themeColor="text1"/>
          <w:sz w:val="27"/>
          <w:szCs w:val="27"/>
        </w:rPr>
        <w:t>fg</w:t>
      </w:r>
      <w:proofErr w:type="spellEnd"/>
      <w:r w:rsidRPr="007273AF">
        <w:rPr>
          <w:rFonts w:ascii="Verdana" w:hAnsi="Verdana"/>
          <w:color w:val="000000" w:themeColor="text1"/>
          <w:sz w:val="27"/>
          <w:szCs w:val="27"/>
        </w:rPr>
        <w:t>... n.... sub... e sub..., assume il nuovo identificativo n.... sub...</w:t>
      </w:r>
      <w:r>
        <w:rPr>
          <w:rFonts w:ascii="Verdana" w:hAnsi="Verdana"/>
          <w:color w:val="000000" w:themeColor="text1"/>
          <w:sz w:val="27"/>
          <w:szCs w:val="27"/>
        </w:rPr>
        <w:t>”</w:t>
      </w:r>
      <w:r w:rsidRPr="007273AF">
        <w:rPr>
          <w:rFonts w:ascii="Verdana" w:hAnsi="Verdana"/>
          <w:color w:val="000000" w:themeColor="text1"/>
          <w:sz w:val="27"/>
          <w:szCs w:val="27"/>
        </w:rPr>
        <w:t>: quest</w:t>
      </w:r>
      <w:r>
        <w:rPr>
          <w:rFonts w:ascii="Verdana" w:hAnsi="Verdana"/>
          <w:color w:val="000000" w:themeColor="text1"/>
          <w:sz w:val="27"/>
          <w:szCs w:val="27"/>
        </w:rPr>
        <w:t>’</w:t>
      </w:r>
      <w:r w:rsidRPr="007273AF">
        <w:rPr>
          <w:rFonts w:ascii="Verdana" w:hAnsi="Verdana"/>
          <w:color w:val="000000" w:themeColor="text1"/>
          <w:sz w:val="27"/>
          <w:szCs w:val="27"/>
        </w:rPr>
        <w:t>ultimo è ovviamente r</w:t>
      </w:r>
      <w:r w:rsidRPr="007273AF">
        <w:rPr>
          <w:rFonts w:ascii="Verdana" w:hAnsi="Verdana"/>
          <w:color w:val="000000" w:themeColor="text1"/>
          <w:sz w:val="27"/>
          <w:szCs w:val="27"/>
        </w:rPr>
        <w:t>i</w:t>
      </w:r>
      <w:r w:rsidRPr="007273AF">
        <w:rPr>
          <w:rFonts w:ascii="Verdana" w:hAnsi="Verdana"/>
          <w:color w:val="000000" w:themeColor="text1"/>
          <w:sz w:val="27"/>
          <w:szCs w:val="27"/>
        </w:rPr>
        <w:t>servato all</w:t>
      </w:r>
      <w:r>
        <w:rPr>
          <w:rFonts w:ascii="Verdana" w:hAnsi="Verdana"/>
          <w:color w:val="000000" w:themeColor="text1"/>
          <w:sz w:val="27"/>
          <w:szCs w:val="27"/>
        </w:rPr>
        <w:t>’</w:t>
      </w:r>
      <w:r w:rsidRPr="007273AF">
        <w:rPr>
          <w:rFonts w:ascii="Verdana" w:hAnsi="Verdana"/>
          <w:color w:val="000000" w:themeColor="text1"/>
          <w:sz w:val="27"/>
          <w:szCs w:val="27"/>
        </w:rPr>
        <w:t>ufficio.</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L</w:t>
      </w:r>
      <w:r>
        <w:rPr>
          <w:rFonts w:ascii="Verdana" w:hAnsi="Verdana"/>
          <w:color w:val="000000" w:themeColor="text1"/>
          <w:sz w:val="27"/>
          <w:szCs w:val="27"/>
        </w:rPr>
        <w:t>’</w:t>
      </w:r>
      <w:r w:rsidRPr="007273AF">
        <w:rPr>
          <w:rFonts w:ascii="Verdana" w:hAnsi="Verdana"/>
          <w:color w:val="000000" w:themeColor="text1"/>
          <w:sz w:val="27"/>
          <w:szCs w:val="27"/>
        </w:rPr>
        <w:t>unità derivata assume sempre un nuovo subalterno. Esso, prenotato a mod. 57, va o</w:t>
      </w:r>
      <w:r w:rsidRPr="007273AF">
        <w:rPr>
          <w:rFonts w:ascii="Verdana" w:hAnsi="Verdana"/>
          <w:color w:val="000000" w:themeColor="text1"/>
          <w:sz w:val="27"/>
          <w:szCs w:val="27"/>
        </w:rPr>
        <w:t>p</w:t>
      </w:r>
      <w:r w:rsidRPr="007273AF">
        <w:rPr>
          <w:rFonts w:ascii="Verdana" w:hAnsi="Verdana"/>
          <w:color w:val="000000" w:themeColor="text1"/>
          <w:sz w:val="27"/>
          <w:szCs w:val="27"/>
        </w:rPr>
        <w:t xml:space="preserve">portunamente collegato con i subalterni originali e con il protocollo del mod. 44 ed appunto riportato sulla nuova planimetria e sul </w:t>
      </w:r>
      <w:proofErr w:type="spellStart"/>
      <w:r w:rsidRPr="007273AF">
        <w:rPr>
          <w:rFonts w:ascii="Verdana" w:hAnsi="Verdana"/>
          <w:color w:val="000000" w:themeColor="text1"/>
          <w:sz w:val="27"/>
          <w:szCs w:val="27"/>
        </w:rPr>
        <w:t>mod</w:t>
      </w:r>
      <w:proofErr w:type="spellEnd"/>
      <w:r w:rsidRPr="007273AF">
        <w:rPr>
          <w:rFonts w:ascii="Verdana" w:hAnsi="Verdana"/>
          <w:color w:val="000000" w:themeColor="text1"/>
          <w:sz w:val="27"/>
          <w:szCs w:val="27"/>
        </w:rPr>
        <w:t xml:space="preserve"> 44 stesso. Sul mod. 57 deve essere i</w:t>
      </w:r>
      <w:r w:rsidRPr="007273AF">
        <w:rPr>
          <w:rFonts w:ascii="Verdana" w:hAnsi="Verdana"/>
          <w:color w:val="000000" w:themeColor="text1"/>
          <w:sz w:val="27"/>
          <w:szCs w:val="27"/>
        </w:rPr>
        <w:t>n</w:t>
      </w:r>
      <w:r w:rsidRPr="007273AF">
        <w:rPr>
          <w:rFonts w:ascii="Verdana" w:hAnsi="Verdana"/>
          <w:color w:val="000000" w:themeColor="text1"/>
          <w:sz w:val="27"/>
          <w:szCs w:val="27"/>
        </w:rPr>
        <w:t xml:space="preserve">dicata la sigla </w:t>
      </w:r>
      <w:r>
        <w:rPr>
          <w:rFonts w:ascii="Verdana" w:hAnsi="Verdana"/>
          <w:color w:val="000000" w:themeColor="text1"/>
          <w:sz w:val="27"/>
          <w:szCs w:val="27"/>
        </w:rPr>
        <w:t>“</w:t>
      </w:r>
      <w:r w:rsidRPr="007273AF">
        <w:rPr>
          <w:rFonts w:ascii="Verdana" w:hAnsi="Verdana"/>
          <w:color w:val="000000" w:themeColor="text1"/>
          <w:sz w:val="27"/>
          <w:szCs w:val="27"/>
        </w:rPr>
        <w:t>FUS</w:t>
      </w:r>
      <w:r>
        <w:rPr>
          <w:rFonts w:ascii="Verdana" w:hAnsi="Verdana"/>
          <w:color w:val="000000" w:themeColor="text1"/>
          <w:sz w:val="27"/>
          <w:szCs w:val="27"/>
        </w:rPr>
        <w:t>”</w:t>
      </w:r>
      <w:r w:rsidRPr="007273AF">
        <w:rPr>
          <w:rFonts w:ascii="Verdana" w:hAnsi="Verdana"/>
          <w:color w:val="000000" w:themeColor="text1"/>
          <w:sz w:val="27"/>
          <w:szCs w:val="27"/>
        </w:rPr>
        <w:t>.</w:t>
      </w:r>
    </w:p>
    <w:p w:rsidR="007273AF" w:rsidRDefault="007273AF" w:rsidP="007273AF">
      <w:pPr>
        <w:widowControl w:val="0"/>
        <w:autoSpaceDE w:val="0"/>
        <w:autoSpaceDN w:val="0"/>
        <w:adjustRightInd w:val="0"/>
        <w:jc w:val="both"/>
        <w:rPr>
          <w:rFonts w:ascii="Verdana" w:hAnsi="Verdana"/>
          <w:b/>
          <w:bCs/>
          <w:color w:val="000000" w:themeColor="text1"/>
          <w:sz w:val="27"/>
          <w:szCs w:val="27"/>
        </w:rPr>
      </w:pPr>
    </w:p>
    <w:p w:rsidR="007273AF" w:rsidRPr="007273AF" w:rsidRDefault="007273AF" w:rsidP="007273AF">
      <w:pPr>
        <w:widowControl w:val="0"/>
        <w:autoSpaceDE w:val="0"/>
        <w:autoSpaceDN w:val="0"/>
        <w:adjustRightInd w:val="0"/>
        <w:jc w:val="both"/>
        <w:rPr>
          <w:rFonts w:ascii="Verdana" w:hAnsi="Verdana"/>
          <w:b/>
          <w:bCs/>
          <w:color w:val="000000" w:themeColor="text1"/>
          <w:sz w:val="27"/>
          <w:szCs w:val="27"/>
        </w:rPr>
      </w:pPr>
      <w:r w:rsidRPr="007273AF">
        <w:rPr>
          <w:rFonts w:ascii="Verdana" w:hAnsi="Verdana"/>
          <w:b/>
          <w:bCs/>
          <w:color w:val="000000" w:themeColor="text1"/>
          <w:sz w:val="27"/>
          <w:szCs w:val="27"/>
        </w:rPr>
        <w:t>Ampliamento o demolizione parziale di unità immobiliare</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lastRenderedPageBreak/>
        <w:t>La variazione va richiesta con mod. 44, riferito all</w:t>
      </w:r>
      <w:r>
        <w:rPr>
          <w:rFonts w:ascii="Verdana" w:hAnsi="Verdana"/>
          <w:color w:val="000000" w:themeColor="text1"/>
          <w:sz w:val="27"/>
          <w:szCs w:val="27"/>
        </w:rPr>
        <w:t>’</w:t>
      </w:r>
      <w:r w:rsidRPr="007273AF">
        <w:rPr>
          <w:rFonts w:ascii="Verdana" w:hAnsi="Verdana"/>
          <w:color w:val="000000" w:themeColor="text1"/>
          <w:sz w:val="27"/>
          <w:szCs w:val="27"/>
        </w:rPr>
        <w:t xml:space="preserve">unità originaria e corredato della nuova planimetria sulla quale dovrà essere annotata la dicitura </w:t>
      </w:r>
      <w:r>
        <w:rPr>
          <w:rFonts w:ascii="Verdana" w:hAnsi="Verdana"/>
          <w:color w:val="000000" w:themeColor="text1"/>
          <w:sz w:val="27"/>
          <w:szCs w:val="27"/>
        </w:rPr>
        <w:t>“</w:t>
      </w:r>
      <w:r w:rsidRPr="007273AF">
        <w:rPr>
          <w:rFonts w:ascii="Verdana" w:hAnsi="Verdana"/>
          <w:color w:val="000000" w:themeColor="text1"/>
          <w:sz w:val="27"/>
          <w:szCs w:val="27"/>
        </w:rPr>
        <w:t xml:space="preserve">In sostituzione del </w:t>
      </w:r>
      <w:proofErr w:type="spellStart"/>
      <w:r w:rsidRPr="007273AF">
        <w:rPr>
          <w:rFonts w:ascii="Verdana" w:hAnsi="Verdana"/>
          <w:color w:val="000000" w:themeColor="text1"/>
          <w:sz w:val="27"/>
          <w:szCs w:val="27"/>
        </w:rPr>
        <w:t>Fg</w:t>
      </w:r>
      <w:proofErr w:type="spellEnd"/>
      <w:r w:rsidRPr="007273AF">
        <w:rPr>
          <w:rFonts w:ascii="Verdana" w:hAnsi="Verdana"/>
          <w:color w:val="000000" w:themeColor="text1"/>
          <w:sz w:val="27"/>
          <w:szCs w:val="27"/>
        </w:rPr>
        <w:t>..... n..... sub....</w:t>
      </w:r>
      <w:r>
        <w:rPr>
          <w:rFonts w:ascii="Verdana" w:hAnsi="Verdana"/>
          <w:color w:val="000000" w:themeColor="text1"/>
          <w:sz w:val="27"/>
          <w:szCs w:val="27"/>
        </w:rPr>
        <w:t>”</w:t>
      </w:r>
      <w:r w:rsidRPr="007273AF">
        <w:rPr>
          <w:rFonts w:ascii="Verdana" w:hAnsi="Verdana"/>
          <w:color w:val="000000" w:themeColor="text1"/>
          <w:sz w:val="27"/>
          <w:szCs w:val="27"/>
        </w:rPr>
        <w:t>. Nel caso peraltro che per effetto dell</w:t>
      </w:r>
      <w:r>
        <w:rPr>
          <w:rFonts w:ascii="Verdana" w:hAnsi="Verdana"/>
          <w:color w:val="000000" w:themeColor="text1"/>
          <w:sz w:val="27"/>
          <w:szCs w:val="27"/>
        </w:rPr>
        <w:t>’</w:t>
      </w:r>
      <w:r w:rsidRPr="007273AF">
        <w:rPr>
          <w:rFonts w:ascii="Verdana" w:hAnsi="Verdana"/>
          <w:color w:val="000000" w:themeColor="text1"/>
          <w:sz w:val="27"/>
          <w:szCs w:val="27"/>
        </w:rPr>
        <w:t>evento denunciato si abbia anche una modifica della rappresentazione in pianta del fabbricato, alla denuncia di variazione deve e</w:t>
      </w:r>
      <w:r w:rsidRPr="007273AF">
        <w:rPr>
          <w:rFonts w:ascii="Verdana" w:hAnsi="Verdana"/>
          <w:color w:val="000000" w:themeColor="text1"/>
          <w:sz w:val="27"/>
          <w:szCs w:val="27"/>
        </w:rPr>
        <w:t>s</w:t>
      </w:r>
      <w:r w:rsidRPr="007273AF">
        <w:rPr>
          <w:rFonts w:ascii="Verdana" w:hAnsi="Verdana"/>
          <w:color w:val="000000" w:themeColor="text1"/>
          <w:sz w:val="27"/>
          <w:szCs w:val="27"/>
        </w:rPr>
        <w:t>sere allegato in due copie un disegno in scala della nuova situazione planimetrica (nuovo tipo mappale, privo peraltro di dichiarazione mod. 3 SPC) r</w:t>
      </w:r>
      <w:r w:rsidRPr="007273AF">
        <w:rPr>
          <w:rFonts w:ascii="Verdana" w:hAnsi="Verdana"/>
          <w:color w:val="000000" w:themeColor="text1"/>
          <w:sz w:val="27"/>
          <w:szCs w:val="27"/>
        </w:rPr>
        <w:t>e</w:t>
      </w:r>
      <w:r w:rsidRPr="007273AF">
        <w:rPr>
          <w:rFonts w:ascii="Verdana" w:hAnsi="Verdana"/>
          <w:color w:val="000000" w:themeColor="text1"/>
          <w:sz w:val="27"/>
          <w:szCs w:val="27"/>
        </w:rPr>
        <w:t>datto sulla base di un estratto di mappa.</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Poiché l</w:t>
      </w:r>
      <w:r>
        <w:rPr>
          <w:rFonts w:ascii="Verdana" w:hAnsi="Verdana"/>
          <w:color w:val="000000" w:themeColor="text1"/>
          <w:sz w:val="27"/>
          <w:szCs w:val="27"/>
        </w:rPr>
        <w:t>’</w:t>
      </w:r>
      <w:r w:rsidRPr="007273AF">
        <w:rPr>
          <w:rFonts w:ascii="Verdana" w:hAnsi="Verdana"/>
          <w:color w:val="000000" w:themeColor="text1"/>
          <w:sz w:val="27"/>
          <w:szCs w:val="27"/>
        </w:rPr>
        <w:t>U.I. non conserva il proprio perimetro, la unità derivata assume un nuovo subalterno che d</w:t>
      </w:r>
      <w:r w:rsidRPr="007273AF">
        <w:rPr>
          <w:rFonts w:ascii="Verdana" w:hAnsi="Verdana"/>
          <w:color w:val="000000" w:themeColor="text1"/>
          <w:sz w:val="27"/>
          <w:szCs w:val="27"/>
        </w:rPr>
        <w:t>e</w:t>
      </w:r>
      <w:r w:rsidRPr="007273AF">
        <w:rPr>
          <w:rFonts w:ascii="Verdana" w:hAnsi="Verdana"/>
          <w:color w:val="000000" w:themeColor="text1"/>
          <w:sz w:val="27"/>
          <w:szCs w:val="27"/>
        </w:rPr>
        <w:t>ve essere annotato sul mod. 44 e sulla planimetria stessa. A mod. 57 andranno operati i necessari co</w:t>
      </w:r>
      <w:r w:rsidRPr="007273AF">
        <w:rPr>
          <w:rFonts w:ascii="Verdana" w:hAnsi="Verdana"/>
          <w:color w:val="000000" w:themeColor="text1"/>
          <w:sz w:val="27"/>
          <w:szCs w:val="27"/>
        </w:rPr>
        <w:t>l</w:t>
      </w:r>
      <w:r w:rsidRPr="007273AF">
        <w:rPr>
          <w:rFonts w:ascii="Verdana" w:hAnsi="Verdana"/>
          <w:color w:val="000000" w:themeColor="text1"/>
          <w:sz w:val="27"/>
          <w:szCs w:val="27"/>
        </w:rPr>
        <w:t>legamenti, l</w:t>
      </w:r>
      <w:r>
        <w:rPr>
          <w:rFonts w:ascii="Verdana" w:hAnsi="Verdana"/>
          <w:color w:val="000000" w:themeColor="text1"/>
          <w:sz w:val="27"/>
          <w:szCs w:val="27"/>
        </w:rPr>
        <w:t>’</w:t>
      </w:r>
      <w:r w:rsidRPr="007273AF">
        <w:rPr>
          <w:rFonts w:ascii="Verdana" w:hAnsi="Verdana"/>
          <w:color w:val="000000" w:themeColor="text1"/>
          <w:sz w:val="27"/>
          <w:szCs w:val="27"/>
        </w:rPr>
        <w:t xml:space="preserve">annotazione del mod. 44 e la sigla </w:t>
      </w:r>
      <w:r>
        <w:rPr>
          <w:rFonts w:ascii="Verdana" w:hAnsi="Verdana"/>
          <w:color w:val="000000" w:themeColor="text1"/>
          <w:sz w:val="27"/>
          <w:szCs w:val="27"/>
        </w:rPr>
        <w:t>“</w:t>
      </w:r>
      <w:r w:rsidRPr="007273AF">
        <w:rPr>
          <w:rFonts w:ascii="Verdana" w:hAnsi="Verdana"/>
          <w:color w:val="000000" w:themeColor="text1"/>
          <w:sz w:val="27"/>
          <w:szCs w:val="27"/>
        </w:rPr>
        <w:t>AMP</w:t>
      </w:r>
      <w:r>
        <w:rPr>
          <w:rFonts w:ascii="Verdana" w:hAnsi="Verdana"/>
          <w:color w:val="000000" w:themeColor="text1"/>
          <w:sz w:val="27"/>
          <w:szCs w:val="27"/>
        </w:rPr>
        <w:t>”</w:t>
      </w:r>
      <w:r w:rsidRPr="007273AF">
        <w:rPr>
          <w:rFonts w:ascii="Verdana" w:hAnsi="Verdana"/>
          <w:color w:val="000000" w:themeColor="text1"/>
          <w:sz w:val="27"/>
          <w:szCs w:val="27"/>
        </w:rPr>
        <w:t xml:space="preserve"> o </w:t>
      </w:r>
      <w:r>
        <w:rPr>
          <w:rFonts w:ascii="Verdana" w:hAnsi="Verdana"/>
          <w:color w:val="000000" w:themeColor="text1"/>
          <w:sz w:val="27"/>
          <w:szCs w:val="27"/>
        </w:rPr>
        <w:t>“</w:t>
      </w:r>
      <w:r w:rsidRPr="007273AF">
        <w:rPr>
          <w:rFonts w:ascii="Verdana" w:hAnsi="Verdana"/>
          <w:color w:val="000000" w:themeColor="text1"/>
          <w:sz w:val="27"/>
          <w:szCs w:val="27"/>
        </w:rPr>
        <w:t>DEM PARZ. Una delle due copie dell</w:t>
      </w:r>
      <w:r>
        <w:rPr>
          <w:rFonts w:ascii="Verdana" w:hAnsi="Verdana"/>
          <w:color w:val="000000" w:themeColor="text1"/>
          <w:sz w:val="27"/>
          <w:szCs w:val="27"/>
        </w:rPr>
        <w:t>’</w:t>
      </w:r>
      <w:r w:rsidRPr="007273AF">
        <w:rPr>
          <w:rFonts w:ascii="Verdana" w:hAnsi="Verdana"/>
          <w:color w:val="000000" w:themeColor="text1"/>
          <w:sz w:val="27"/>
          <w:szCs w:val="27"/>
        </w:rPr>
        <w:t>eventuale nuovo tipo mappale va inoltrata senza indugio alla sezione di conservazione del C.T.; l</w:t>
      </w:r>
      <w:r>
        <w:rPr>
          <w:rFonts w:ascii="Verdana" w:hAnsi="Verdana"/>
          <w:color w:val="000000" w:themeColor="text1"/>
          <w:sz w:val="27"/>
          <w:szCs w:val="27"/>
        </w:rPr>
        <w:t>’</w:t>
      </w:r>
      <w:r w:rsidRPr="007273AF">
        <w:rPr>
          <w:rFonts w:ascii="Verdana" w:hAnsi="Verdana"/>
          <w:color w:val="000000" w:themeColor="text1"/>
          <w:sz w:val="27"/>
          <w:szCs w:val="27"/>
        </w:rPr>
        <w:t xml:space="preserve">altra rimane negli atti del </w:t>
      </w:r>
      <w:proofErr w:type="spellStart"/>
      <w:r w:rsidRPr="007273AF">
        <w:rPr>
          <w:rFonts w:ascii="Verdana" w:hAnsi="Verdana"/>
          <w:color w:val="000000" w:themeColor="text1"/>
          <w:sz w:val="27"/>
          <w:szCs w:val="27"/>
        </w:rPr>
        <w:t>C.E.U.</w:t>
      </w:r>
      <w:proofErr w:type="spellEnd"/>
      <w:r w:rsidRPr="007273AF">
        <w:rPr>
          <w:rFonts w:ascii="Verdana" w:hAnsi="Verdana"/>
          <w:color w:val="000000" w:themeColor="text1"/>
          <w:sz w:val="27"/>
          <w:szCs w:val="27"/>
        </w:rPr>
        <w:t xml:space="preserve"> e viene archiviata - dopo l</w:t>
      </w:r>
      <w:r>
        <w:rPr>
          <w:rFonts w:ascii="Verdana" w:hAnsi="Verdana"/>
          <w:color w:val="000000" w:themeColor="text1"/>
          <w:sz w:val="27"/>
          <w:szCs w:val="27"/>
        </w:rPr>
        <w:t>’</w:t>
      </w:r>
      <w:r w:rsidRPr="007273AF">
        <w:rPr>
          <w:rFonts w:ascii="Verdana" w:hAnsi="Verdana"/>
          <w:color w:val="000000" w:themeColor="text1"/>
          <w:sz w:val="27"/>
          <w:szCs w:val="27"/>
        </w:rPr>
        <w:t>aggio</w:t>
      </w:r>
      <w:r w:rsidRPr="007273AF">
        <w:rPr>
          <w:rFonts w:ascii="Verdana" w:hAnsi="Verdana"/>
          <w:color w:val="000000" w:themeColor="text1"/>
          <w:sz w:val="27"/>
          <w:szCs w:val="27"/>
        </w:rPr>
        <w:t>r</w:t>
      </w:r>
      <w:r w:rsidRPr="007273AF">
        <w:rPr>
          <w:rFonts w:ascii="Verdana" w:hAnsi="Verdana"/>
          <w:color w:val="000000" w:themeColor="text1"/>
          <w:sz w:val="27"/>
          <w:szCs w:val="27"/>
        </w:rPr>
        <w:t>namento dell</w:t>
      </w:r>
      <w:r>
        <w:rPr>
          <w:rFonts w:ascii="Verdana" w:hAnsi="Verdana"/>
          <w:color w:val="000000" w:themeColor="text1"/>
          <w:sz w:val="27"/>
          <w:szCs w:val="27"/>
        </w:rPr>
        <w:t>’</w:t>
      </w:r>
      <w:r w:rsidRPr="007273AF">
        <w:rPr>
          <w:rFonts w:ascii="Verdana" w:hAnsi="Verdana"/>
          <w:color w:val="000000" w:themeColor="text1"/>
          <w:sz w:val="27"/>
          <w:szCs w:val="27"/>
        </w:rPr>
        <w:t>abbozzo - nella cartella mod. 58.</w:t>
      </w:r>
    </w:p>
    <w:p w:rsidR="007273AF" w:rsidRDefault="007273AF" w:rsidP="007273AF">
      <w:pPr>
        <w:widowControl w:val="0"/>
        <w:autoSpaceDE w:val="0"/>
        <w:autoSpaceDN w:val="0"/>
        <w:adjustRightInd w:val="0"/>
        <w:jc w:val="both"/>
        <w:rPr>
          <w:rFonts w:ascii="Verdana" w:hAnsi="Verdana"/>
          <w:b/>
          <w:bCs/>
          <w:color w:val="000000" w:themeColor="text1"/>
          <w:sz w:val="27"/>
          <w:szCs w:val="27"/>
        </w:rPr>
      </w:pPr>
    </w:p>
    <w:p w:rsidR="007273AF" w:rsidRPr="007273AF" w:rsidRDefault="007273AF" w:rsidP="007273AF">
      <w:pPr>
        <w:widowControl w:val="0"/>
        <w:autoSpaceDE w:val="0"/>
        <w:autoSpaceDN w:val="0"/>
        <w:adjustRightInd w:val="0"/>
        <w:jc w:val="both"/>
        <w:rPr>
          <w:rFonts w:ascii="Verdana" w:hAnsi="Verdana"/>
          <w:b/>
          <w:bCs/>
          <w:color w:val="000000" w:themeColor="text1"/>
          <w:sz w:val="27"/>
          <w:szCs w:val="27"/>
        </w:rPr>
      </w:pPr>
      <w:r w:rsidRPr="007273AF">
        <w:rPr>
          <w:rFonts w:ascii="Verdana" w:hAnsi="Verdana"/>
          <w:b/>
          <w:bCs/>
          <w:color w:val="000000" w:themeColor="text1"/>
          <w:sz w:val="27"/>
          <w:szCs w:val="27"/>
        </w:rPr>
        <w:t>Variazioni che non comportano la presentazione di una nuova planimetria</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Questo genere di variazioni può riguardare il cambio di destinazione, la modif</w:t>
      </w:r>
      <w:r w:rsidRPr="007273AF">
        <w:rPr>
          <w:rFonts w:ascii="Verdana" w:hAnsi="Verdana"/>
          <w:color w:val="000000" w:themeColor="text1"/>
          <w:sz w:val="27"/>
          <w:szCs w:val="27"/>
        </w:rPr>
        <w:t>i</w:t>
      </w:r>
      <w:r w:rsidRPr="007273AF">
        <w:rPr>
          <w:rFonts w:ascii="Verdana" w:hAnsi="Verdana"/>
          <w:color w:val="000000" w:themeColor="text1"/>
          <w:sz w:val="27"/>
          <w:szCs w:val="27"/>
        </w:rPr>
        <w:t>ca delle caratteristiche intrinseche dell</w:t>
      </w:r>
      <w:r>
        <w:rPr>
          <w:rFonts w:ascii="Verdana" w:hAnsi="Verdana"/>
          <w:color w:val="000000" w:themeColor="text1"/>
          <w:sz w:val="27"/>
          <w:szCs w:val="27"/>
        </w:rPr>
        <w:t>’</w:t>
      </w:r>
      <w:r w:rsidRPr="007273AF">
        <w:rPr>
          <w:rFonts w:ascii="Verdana" w:hAnsi="Verdana"/>
          <w:color w:val="000000" w:themeColor="text1"/>
          <w:sz w:val="27"/>
          <w:szCs w:val="27"/>
        </w:rPr>
        <w:t>U.I. (impianti, finiture, ecc.), il cambio di toponomastica, variazioni del reddito, rettif</w:t>
      </w:r>
      <w:r w:rsidRPr="007273AF">
        <w:rPr>
          <w:rFonts w:ascii="Verdana" w:hAnsi="Verdana"/>
          <w:color w:val="000000" w:themeColor="text1"/>
          <w:sz w:val="27"/>
          <w:szCs w:val="27"/>
        </w:rPr>
        <w:t>i</w:t>
      </w:r>
      <w:r w:rsidRPr="007273AF">
        <w:rPr>
          <w:rFonts w:ascii="Verdana" w:hAnsi="Verdana"/>
          <w:color w:val="000000" w:themeColor="text1"/>
          <w:sz w:val="27"/>
          <w:szCs w:val="27"/>
        </w:rPr>
        <w:t>che di errori non di intestazione, ecc..</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Dette variazioni andranno richieste con l</w:t>
      </w:r>
      <w:r>
        <w:rPr>
          <w:rFonts w:ascii="Verdana" w:hAnsi="Verdana"/>
          <w:color w:val="000000" w:themeColor="text1"/>
          <w:sz w:val="27"/>
          <w:szCs w:val="27"/>
        </w:rPr>
        <w:t>’</w:t>
      </w:r>
      <w:r w:rsidRPr="007273AF">
        <w:rPr>
          <w:rFonts w:ascii="Verdana" w:hAnsi="Verdana"/>
          <w:color w:val="000000" w:themeColor="text1"/>
          <w:sz w:val="27"/>
          <w:szCs w:val="27"/>
        </w:rPr>
        <w:t>apposito mod. 44; verrà confermato il suba</w:t>
      </w:r>
      <w:r w:rsidRPr="007273AF">
        <w:rPr>
          <w:rFonts w:ascii="Verdana" w:hAnsi="Verdana"/>
          <w:color w:val="000000" w:themeColor="text1"/>
          <w:sz w:val="27"/>
          <w:szCs w:val="27"/>
        </w:rPr>
        <w:t>l</w:t>
      </w:r>
      <w:r w:rsidRPr="007273AF">
        <w:rPr>
          <w:rFonts w:ascii="Verdana" w:hAnsi="Verdana"/>
          <w:color w:val="000000" w:themeColor="text1"/>
          <w:sz w:val="27"/>
          <w:szCs w:val="27"/>
        </w:rPr>
        <w:t>terno originario. In questi casi è prevista la semplice annotazione a mod. 57 del numero ed a</w:t>
      </w:r>
      <w:r w:rsidRPr="007273AF">
        <w:rPr>
          <w:rFonts w:ascii="Verdana" w:hAnsi="Verdana"/>
          <w:color w:val="000000" w:themeColor="text1"/>
          <w:sz w:val="27"/>
          <w:szCs w:val="27"/>
        </w:rPr>
        <w:t>n</w:t>
      </w:r>
      <w:r w:rsidRPr="007273AF">
        <w:rPr>
          <w:rFonts w:ascii="Verdana" w:hAnsi="Verdana"/>
          <w:color w:val="000000" w:themeColor="text1"/>
          <w:sz w:val="27"/>
          <w:szCs w:val="27"/>
        </w:rPr>
        <w:t>no di protocollo del mod. 44.</w:t>
      </w:r>
    </w:p>
    <w:p w:rsidR="007273AF" w:rsidRDefault="007273AF" w:rsidP="007273AF">
      <w:pPr>
        <w:widowControl w:val="0"/>
        <w:autoSpaceDE w:val="0"/>
        <w:autoSpaceDN w:val="0"/>
        <w:adjustRightInd w:val="0"/>
        <w:jc w:val="both"/>
        <w:rPr>
          <w:rFonts w:ascii="Verdana" w:hAnsi="Verdana"/>
          <w:b/>
          <w:bCs/>
          <w:color w:val="000000" w:themeColor="text1"/>
          <w:sz w:val="27"/>
          <w:szCs w:val="27"/>
        </w:rPr>
      </w:pPr>
    </w:p>
    <w:p w:rsidR="007273AF" w:rsidRPr="007273AF" w:rsidRDefault="007273AF" w:rsidP="007273AF">
      <w:pPr>
        <w:widowControl w:val="0"/>
        <w:autoSpaceDE w:val="0"/>
        <w:autoSpaceDN w:val="0"/>
        <w:adjustRightInd w:val="0"/>
        <w:jc w:val="both"/>
        <w:rPr>
          <w:rFonts w:ascii="Verdana" w:hAnsi="Verdana"/>
          <w:b/>
          <w:bCs/>
          <w:color w:val="000000" w:themeColor="text1"/>
          <w:sz w:val="27"/>
          <w:szCs w:val="27"/>
        </w:rPr>
      </w:pPr>
      <w:r w:rsidRPr="007273AF">
        <w:rPr>
          <w:rFonts w:ascii="Verdana" w:hAnsi="Verdana"/>
          <w:b/>
          <w:bCs/>
          <w:color w:val="000000" w:themeColor="text1"/>
          <w:sz w:val="27"/>
          <w:szCs w:val="27"/>
        </w:rPr>
        <w:t>Variazioni per passaggio da non censito a censibile nel catasto edilizio u</w:t>
      </w:r>
      <w:r w:rsidRPr="007273AF">
        <w:rPr>
          <w:rFonts w:ascii="Verdana" w:hAnsi="Verdana"/>
          <w:b/>
          <w:bCs/>
          <w:color w:val="000000" w:themeColor="text1"/>
          <w:sz w:val="27"/>
          <w:szCs w:val="27"/>
        </w:rPr>
        <w:t>r</w:t>
      </w:r>
      <w:r w:rsidRPr="007273AF">
        <w:rPr>
          <w:rFonts w:ascii="Verdana" w:hAnsi="Verdana"/>
          <w:b/>
          <w:bCs/>
          <w:color w:val="000000" w:themeColor="text1"/>
          <w:sz w:val="27"/>
          <w:szCs w:val="27"/>
        </w:rPr>
        <w:t>bano</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Il caso più frequente, sul quale pertanto si fissa l</w:t>
      </w:r>
      <w:r>
        <w:rPr>
          <w:rFonts w:ascii="Verdana" w:hAnsi="Verdana"/>
          <w:color w:val="000000" w:themeColor="text1"/>
          <w:sz w:val="27"/>
          <w:szCs w:val="27"/>
        </w:rPr>
        <w:t>’</w:t>
      </w:r>
      <w:r w:rsidRPr="007273AF">
        <w:rPr>
          <w:rFonts w:ascii="Verdana" w:hAnsi="Verdana"/>
          <w:color w:val="000000" w:themeColor="text1"/>
          <w:sz w:val="27"/>
          <w:szCs w:val="27"/>
        </w:rPr>
        <w:t>attenzione, è il passaggio del catasto rustico all</w:t>
      </w:r>
      <w:r>
        <w:rPr>
          <w:rFonts w:ascii="Verdana" w:hAnsi="Verdana"/>
          <w:color w:val="000000" w:themeColor="text1"/>
          <w:sz w:val="27"/>
          <w:szCs w:val="27"/>
        </w:rPr>
        <w:t>’</w:t>
      </w:r>
      <w:r w:rsidRPr="007273AF">
        <w:rPr>
          <w:rFonts w:ascii="Verdana" w:hAnsi="Verdana"/>
          <w:color w:val="000000" w:themeColor="text1"/>
          <w:sz w:val="27"/>
          <w:szCs w:val="27"/>
        </w:rPr>
        <w:t>u</w:t>
      </w:r>
      <w:r w:rsidRPr="007273AF">
        <w:rPr>
          <w:rFonts w:ascii="Verdana" w:hAnsi="Verdana"/>
          <w:color w:val="000000" w:themeColor="text1"/>
          <w:sz w:val="27"/>
          <w:szCs w:val="27"/>
        </w:rPr>
        <w:t>r</w:t>
      </w:r>
      <w:r w:rsidRPr="007273AF">
        <w:rPr>
          <w:rFonts w:ascii="Verdana" w:hAnsi="Verdana"/>
          <w:color w:val="000000" w:themeColor="text1"/>
          <w:sz w:val="27"/>
          <w:szCs w:val="27"/>
        </w:rPr>
        <w:t xml:space="preserve">bano: può tuttavia verificarsi anche la richiesta di iscrizione al </w:t>
      </w:r>
      <w:proofErr w:type="spellStart"/>
      <w:r w:rsidRPr="007273AF">
        <w:rPr>
          <w:rFonts w:ascii="Verdana" w:hAnsi="Verdana"/>
          <w:color w:val="000000" w:themeColor="text1"/>
          <w:sz w:val="27"/>
          <w:szCs w:val="27"/>
        </w:rPr>
        <w:t>C.E.U.</w:t>
      </w:r>
      <w:proofErr w:type="spellEnd"/>
      <w:r w:rsidRPr="007273AF">
        <w:rPr>
          <w:rFonts w:ascii="Verdana" w:hAnsi="Verdana"/>
          <w:color w:val="000000" w:themeColor="text1"/>
          <w:sz w:val="27"/>
          <w:szCs w:val="27"/>
        </w:rPr>
        <w:t xml:space="preserve"> di unità già non censibili per altre cause; in tali casi si rispetteranno procedure an</w:t>
      </w:r>
      <w:r w:rsidRPr="007273AF">
        <w:rPr>
          <w:rFonts w:ascii="Verdana" w:hAnsi="Verdana"/>
          <w:color w:val="000000" w:themeColor="text1"/>
          <w:sz w:val="27"/>
          <w:szCs w:val="27"/>
        </w:rPr>
        <w:t>a</w:t>
      </w:r>
      <w:r w:rsidRPr="007273AF">
        <w:rPr>
          <w:rFonts w:ascii="Verdana" w:hAnsi="Verdana"/>
          <w:color w:val="000000" w:themeColor="text1"/>
          <w:sz w:val="27"/>
          <w:szCs w:val="27"/>
        </w:rPr>
        <w:t>loghe.</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Nell</w:t>
      </w:r>
      <w:r>
        <w:rPr>
          <w:rFonts w:ascii="Verdana" w:hAnsi="Verdana"/>
          <w:color w:val="000000" w:themeColor="text1"/>
          <w:sz w:val="27"/>
          <w:szCs w:val="27"/>
        </w:rPr>
        <w:t>’</w:t>
      </w:r>
      <w:r w:rsidRPr="007273AF">
        <w:rPr>
          <w:rFonts w:ascii="Verdana" w:hAnsi="Verdana"/>
          <w:color w:val="000000" w:themeColor="text1"/>
          <w:sz w:val="27"/>
          <w:szCs w:val="27"/>
        </w:rPr>
        <w:t xml:space="preserve">ipotesi in esame la denuncia dovrà essere formalizzata con la presentazione dei </w:t>
      </w:r>
      <w:proofErr w:type="spellStart"/>
      <w:r w:rsidRPr="007273AF">
        <w:rPr>
          <w:rFonts w:ascii="Verdana" w:hAnsi="Verdana"/>
          <w:color w:val="000000" w:themeColor="text1"/>
          <w:sz w:val="27"/>
          <w:szCs w:val="27"/>
        </w:rPr>
        <w:t>modd</w:t>
      </w:r>
      <w:proofErr w:type="spellEnd"/>
      <w:r w:rsidRPr="007273AF">
        <w:rPr>
          <w:rFonts w:ascii="Verdana" w:hAnsi="Verdana"/>
          <w:color w:val="000000" w:themeColor="text1"/>
          <w:sz w:val="27"/>
          <w:szCs w:val="27"/>
        </w:rPr>
        <w:t>. 1, delle planimetrie e della denuncia mod. 3 SPC.</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Si possono verificare due distinte condizioni operative: si chiede il passaggio all</w:t>
      </w:r>
      <w:r>
        <w:rPr>
          <w:rFonts w:ascii="Verdana" w:hAnsi="Verdana"/>
          <w:color w:val="000000" w:themeColor="text1"/>
          <w:sz w:val="27"/>
          <w:szCs w:val="27"/>
        </w:rPr>
        <w:t>’</w:t>
      </w:r>
      <w:r w:rsidRPr="007273AF">
        <w:rPr>
          <w:rFonts w:ascii="Verdana" w:hAnsi="Verdana"/>
          <w:color w:val="000000" w:themeColor="text1"/>
          <w:sz w:val="27"/>
          <w:szCs w:val="27"/>
        </w:rPr>
        <w:t>urb</w:t>
      </w:r>
      <w:r w:rsidRPr="007273AF">
        <w:rPr>
          <w:rFonts w:ascii="Verdana" w:hAnsi="Verdana"/>
          <w:color w:val="000000" w:themeColor="text1"/>
          <w:sz w:val="27"/>
          <w:szCs w:val="27"/>
        </w:rPr>
        <w:t>a</w:t>
      </w:r>
      <w:r w:rsidRPr="007273AF">
        <w:rPr>
          <w:rFonts w:ascii="Verdana" w:hAnsi="Verdana"/>
          <w:color w:val="000000" w:themeColor="text1"/>
          <w:sz w:val="27"/>
          <w:szCs w:val="27"/>
        </w:rPr>
        <w:t>no di un intero immobile (anche suddiviso in subalterni) o di una o più unità afferenti un fabbricato già in parte iscri</w:t>
      </w:r>
      <w:r w:rsidRPr="007273AF">
        <w:rPr>
          <w:rFonts w:ascii="Verdana" w:hAnsi="Verdana"/>
          <w:color w:val="000000" w:themeColor="text1"/>
          <w:sz w:val="27"/>
          <w:szCs w:val="27"/>
        </w:rPr>
        <w:t>t</w:t>
      </w:r>
      <w:r w:rsidRPr="007273AF">
        <w:rPr>
          <w:rFonts w:ascii="Verdana" w:hAnsi="Verdana"/>
          <w:color w:val="000000" w:themeColor="text1"/>
          <w:sz w:val="27"/>
          <w:szCs w:val="27"/>
        </w:rPr>
        <w:t xml:space="preserve">to al </w:t>
      </w:r>
      <w:proofErr w:type="spellStart"/>
      <w:r w:rsidRPr="007273AF">
        <w:rPr>
          <w:rFonts w:ascii="Verdana" w:hAnsi="Verdana"/>
          <w:color w:val="000000" w:themeColor="text1"/>
          <w:sz w:val="27"/>
          <w:szCs w:val="27"/>
        </w:rPr>
        <w:t>C.E.U.</w:t>
      </w:r>
      <w:proofErr w:type="spellEnd"/>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Nel primo caso si dovranno unire alle denunce mod. 1, oltre il mod. 3 SPC, anche l</w:t>
      </w:r>
      <w:r>
        <w:rPr>
          <w:rFonts w:ascii="Verdana" w:hAnsi="Verdana"/>
          <w:color w:val="000000" w:themeColor="text1"/>
          <w:sz w:val="27"/>
          <w:szCs w:val="27"/>
        </w:rPr>
        <w:t>’</w:t>
      </w:r>
      <w:r w:rsidRPr="007273AF">
        <w:rPr>
          <w:rFonts w:ascii="Verdana" w:hAnsi="Verdana"/>
          <w:color w:val="000000" w:themeColor="text1"/>
          <w:sz w:val="27"/>
          <w:szCs w:val="27"/>
        </w:rPr>
        <w:t>elaborato planim</w:t>
      </w:r>
      <w:r w:rsidRPr="007273AF">
        <w:rPr>
          <w:rFonts w:ascii="Verdana" w:hAnsi="Verdana"/>
          <w:color w:val="000000" w:themeColor="text1"/>
          <w:sz w:val="27"/>
          <w:szCs w:val="27"/>
        </w:rPr>
        <w:t>e</w:t>
      </w:r>
      <w:r w:rsidRPr="007273AF">
        <w:rPr>
          <w:rFonts w:ascii="Verdana" w:hAnsi="Verdana"/>
          <w:color w:val="000000" w:themeColor="text1"/>
          <w:sz w:val="27"/>
          <w:szCs w:val="27"/>
        </w:rPr>
        <w:t>trico ed il mod. 55 di auto-</w:t>
      </w:r>
      <w:r w:rsidRPr="007273AF">
        <w:rPr>
          <w:rFonts w:ascii="Verdana" w:hAnsi="Verdana"/>
          <w:color w:val="000000" w:themeColor="text1"/>
          <w:sz w:val="27"/>
          <w:szCs w:val="27"/>
        </w:rPr>
        <w:lastRenderedPageBreak/>
        <w:t>accatastamento; nel secondo caso si d</w:t>
      </w:r>
      <w:r w:rsidRPr="007273AF">
        <w:rPr>
          <w:rFonts w:ascii="Verdana" w:hAnsi="Verdana"/>
          <w:color w:val="000000" w:themeColor="text1"/>
          <w:sz w:val="27"/>
          <w:szCs w:val="27"/>
        </w:rPr>
        <w:t>o</w:t>
      </w:r>
      <w:r w:rsidRPr="007273AF">
        <w:rPr>
          <w:rFonts w:ascii="Verdana" w:hAnsi="Verdana"/>
          <w:color w:val="000000" w:themeColor="text1"/>
          <w:sz w:val="27"/>
          <w:szCs w:val="27"/>
        </w:rPr>
        <w:t xml:space="preserve">vranno invece corredare i </w:t>
      </w:r>
      <w:proofErr w:type="spellStart"/>
      <w:r w:rsidRPr="007273AF">
        <w:rPr>
          <w:rFonts w:ascii="Verdana" w:hAnsi="Verdana"/>
          <w:color w:val="000000" w:themeColor="text1"/>
          <w:sz w:val="27"/>
          <w:szCs w:val="27"/>
        </w:rPr>
        <w:t>modd</w:t>
      </w:r>
      <w:proofErr w:type="spellEnd"/>
      <w:r w:rsidRPr="007273AF">
        <w:rPr>
          <w:rFonts w:ascii="Verdana" w:hAnsi="Verdana"/>
          <w:color w:val="000000" w:themeColor="text1"/>
          <w:sz w:val="27"/>
          <w:szCs w:val="27"/>
        </w:rPr>
        <w:t>. 1 e il mod. 3 SPC con un modello 44</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senza significato di variazione, ma necessario per il collegamento con le a</w:t>
      </w:r>
      <w:r w:rsidRPr="007273AF">
        <w:rPr>
          <w:rFonts w:ascii="Verdana" w:hAnsi="Verdana"/>
          <w:color w:val="000000" w:themeColor="text1"/>
          <w:sz w:val="27"/>
          <w:szCs w:val="27"/>
        </w:rPr>
        <w:t>l</w:t>
      </w:r>
      <w:r w:rsidRPr="007273AF">
        <w:rPr>
          <w:rFonts w:ascii="Verdana" w:hAnsi="Verdana"/>
          <w:color w:val="000000" w:themeColor="text1"/>
          <w:sz w:val="27"/>
          <w:szCs w:val="27"/>
        </w:rPr>
        <w:t>tre unità del fabbricato.</w:t>
      </w:r>
    </w:p>
    <w:p w:rsidR="007273AF" w:rsidRDefault="007273AF" w:rsidP="007273AF">
      <w:pPr>
        <w:widowControl w:val="0"/>
        <w:autoSpaceDE w:val="0"/>
        <w:autoSpaceDN w:val="0"/>
        <w:adjustRightInd w:val="0"/>
        <w:jc w:val="both"/>
        <w:rPr>
          <w:rFonts w:ascii="Verdana" w:hAnsi="Verdana"/>
          <w:b/>
          <w:bCs/>
          <w:color w:val="000000" w:themeColor="text1"/>
          <w:sz w:val="27"/>
          <w:szCs w:val="27"/>
        </w:rPr>
      </w:pPr>
    </w:p>
    <w:p w:rsidR="007273AF" w:rsidRPr="007273AF" w:rsidRDefault="007273AF" w:rsidP="007273AF">
      <w:pPr>
        <w:widowControl w:val="0"/>
        <w:autoSpaceDE w:val="0"/>
        <w:autoSpaceDN w:val="0"/>
        <w:adjustRightInd w:val="0"/>
        <w:jc w:val="both"/>
        <w:rPr>
          <w:rFonts w:ascii="Verdana" w:hAnsi="Verdana"/>
          <w:b/>
          <w:bCs/>
          <w:color w:val="000000" w:themeColor="text1"/>
          <w:sz w:val="27"/>
          <w:szCs w:val="27"/>
        </w:rPr>
      </w:pPr>
      <w:r w:rsidRPr="007273AF">
        <w:rPr>
          <w:rFonts w:ascii="Verdana" w:hAnsi="Verdana"/>
          <w:b/>
          <w:bCs/>
          <w:color w:val="000000" w:themeColor="text1"/>
          <w:sz w:val="27"/>
          <w:szCs w:val="27"/>
        </w:rPr>
        <w:t>Completamento di porzioni già denunciate in corso di costruzione</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A definizione avvenuta devono essere presentate le denunce di variazione, corredate dalle dichiar</w:t>
      </w:r>
      <w:r w:rsidRPr="007273AF">
        <w:rPr>
          <w:rFonts w:ascii="Verdana" w:hAnsi="Verdana"/>
          <w:color w:val="000000" w:themeColor="text1"/>
          <w:sz w:val="27"/>
          <w:szCs w:val="27"/>
        </w:rPr>
        <w:t>a</w:t>
      </w:r>
      <w:r w:rsidRPr="007273AF">
        <w:rPr>
          <w:rFonts w:ascii="Verdana" w:hAnsi="Verdana"/>
          <w:color w:val="000000" w:themeColor="text1"/>
          <w:sz w:val="27"/>
          <w:szCs w:val="27"/>
        </w:rPr>
        <w:t>zioni mod. 1 e planimetrie e - ove necessario - dall</w:t>
      </w:r>
      <w:r>
        <w:rPr>
          <w:rFonts w:ascii="Verdana" w:hAnsi="Verdana"/>
          <w:color w:val="000000" w:themeColor="text1"/>
          <w:sz w:val="27"/>
          <w:szCs w:val="27"/>
        </w:rPr>
        <w:t>’</w:t>
      </w:r>
      <w:r w:rsidRPr="007273AF">
        <w:rPr>
          <w:rFonts w:ascii="Verdana" w:hAnsi="Verdana"/>
          <w:color w:val="000000" w:themeColor="text1"/>
          <w:sz w:val="27"/>
          <w:szCs w:val="27"/>
        </w:rPr>
        <w:t>elaborato planimetrico per la dimostrazione della suddivisione defin</w:t>
      </w:r>
      <w:r w:rsidRPr="007273AF">
        <w:rPr>
          <w:rFonts w:ascii="Verdana" w:hAnsi="Verdana"/>
          <w:color w:val="000000" w:themeColor="text1"/>
          <w:sz w:val="27"/>
          <w:szCs w:val="27"/>
        </w:rPr>
        <w:t>i</w:t>
      </w:r>
      <w:r w:rsidRPr="007273AF">
        <w:rPr>
          <w:rFonts w:ascii="Verdana" w:hAnsi="Verdana"/>
          <w:color w:val="000000" w:themeColor="text1"/>
          <w:sz w:val="27"/>
          <w:szCs w:val="27"/>
        </w:rPr>
        <w:t>tiva.</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Si attiveranno pertanto le appropriate procedure di variazione e se del caso quelle prev</w:t>
      </w:r>
      <w:r w:rsidRPr="007273AF">
        <w:rPr>
          <w:rFonts w:ascii="Verdana" w:hAnsi="Verdana"/>
          <w:color w:val="000000" w:themeColor="text1"/>
          <w:sz w:val="27"/>
          <w:szCs w:val="27"/>
        </w:rPr>
        <w:t>i</w:t>
      </w:r>
      <w:r w:rsidRPr="007273AF">
        <w:rPr>
          <w:rFonts w:ascii="Verdana" w:hAnsi="Verdana"/>
          <w:color w:val="000000" w:themeColor="text1"/>
          <w:sz w:val="27"/>
          <w:szCs w:val="27"/>
        </w:rPr>
        <w:t>ste per le parti comuni.</w:t>
      </w:r>
    </w:p>
    <w:p w:rsidR="007273AF" w:rsidRDefault="007273AF" w:rsidP="007273AF">
      <w:pPr>
        <w:widowControl w:val="0"/>
        <w:autoSpaceDE w:val="0"/>
        <w:autoSpaceDN w:val="0"/>
        <w:adjustRightInd w:val="0"/>
        <w:jc w:val="both"/>
        <w:rPr>
          <w:rFonts w:ascii="Verdana" w:hAnsi="Verdana"/>
          <w:b/>
          <w:bCs/>
          <w:color w:val="000000" w:themeColor="text1"/>
          <w:sz w:val="27"/>
          <w:szCs w:val="27"/>
        </w:rPr>
      </w:pPr>
    </w:p>
    <w:p w:rsidR="007273AF" w:rsidRPr="007273AF" w:rsidRDefault="007273AF" w:rsidP="007273AF">
      <w:pPr>
        <w:widowControl w:val="0"/>
        <w:autoSpaceDE w:val="0"/>
        <w:autoSpaceDN w:val="0"/>
        <w:adjustRightInd w:val="0"/>
        <w:jc w:val="both"/>
        <w:rPr>
          <w:rFonts w:ascii="Verdana" w:hAnsi="Verdana"/>
          <w:b/>
          <w:bCs/>
          <w:color w:val="000000" w:themeColor="text1"/>
          <w:sz w:val="27"/>
          <w:szCs w:val="27"/>
        </w:rPr>
      </w:pPr>
      <w:r w:rsidRPr="007273AF">
        <w:rPr>
          <w:rFonts w:ascii="Verdana" w:hAnsi="Verdana"/>
          <w:b/>
          <w:bCs/>
          <w:color w:val="000000" w:themeColor="text1"/>
          <w:sz w:val="27"/>
          <w:szCs w:val="27"/>
        </w:rPr>
        <w:t>Ultimazione di fabbricato già denunciato in corso di costruzione</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Ad ultimazione del fabbricato deve essere presentata la denuncia di variazione (mod. 44) delle po</w:t>
      </w:r>
      <w:r w:rsidRPr="007273AF">
        <w:rPr>
          <w:rFonts w:ascii="Verdana" w:hAnsi="Verdana"/>
          <w:color w:val="000000" w:themeColor="text1"/>
          <w:sz w:val="27"/>
          <w:szCs w:val="27"/>
        </w:rPr>
        <w:t>r</w:t>
      </w:r>
      <w:r w:rsidRPr="007273AF">
        <w:rPr>
          <w:rFonts w:ascii="Verdana" w:hAnsi="Verdana"/>
          <w:color w:val="000000" w:themeColor="text1"/>
          <w:sz w:val="27"/>
          <w:szCs w:val="27"/>
        </w:rPr>
        <w:t>zioni accatastate in corso di costruzione, corredandola con le dichiarazioni mod. 1 e planimetrie in adempimento agli obblighi di legge, supportate ove necess</w:t>
      </w:r>
      <w:r w:rsidRPr="007273AF">
        <w:rPr>
          <w:rFonts w:ascii="Verdana" w:hAnsi="Verdana"/>
          <w:color w:val="000000" w:themeColor="text1"/>
          <w:sz w:val="27"/>
          <w:szCs w:val="27"/>
        </w:rPr>
        <w:t>a</w:t>
      </w:r>
      <w:r w:rsidRPr="007273AF">
        <w:rPr>
          <w:rFonts w:ascii="Verdana" w:hAnsi="Verdana"/>
          <w:color w:val="000000" w:themeColor="text1"/>
          <w:sz w:val="27"/>
          <w:szCs w:val="27"/>
        </w:rPr>
        <w:t>rio da un nuovo elaborato planimetrico per la dimostrazione della definitiva suddivisione in porzioni dell</w:t>
      </w:r>
      <w:r>
        <w:rPr>
          <w:rFonts w:ascii="Verdana" w:hAnsi="Verdana"/>
          <w:color w:val="000000" w:themeColor="text1"/>
          <w:sz w:val="27"/>
          <w:szCs w:val="27"/>
        </w:rPr>
        <w:t>’</w:t>
      </w:r>
      <w:r w:rsidRPr="007273AF">
        <w:rPr>
          <w:rFonts w:ascii="Verdana" w:hAnsi="Verdana"/>
          <w:color w:val="000000" w:themeColor="text1"/>
          <w:sz w:val="27"/>
          <w:szCs w:val="27"/>
        </w:rPr>
        <w:t>i</w:t>
      </w:r>
      <w:r w:rsidRPr="007273AF">
        <w:rPr>
          <w:rFonts w:ascii="Verdana" w:hAnsi="Verdana"/>
          <w:color w:val="000000" w:themeColor="text1"/>
          <w:sz w:val="27"/>
          <w:szCs w:val="27"/>
        </w:rPr>
        <w:t>m</w:t>
      </w:r>
      <w:r w:rsidRPr="007273AF">
        <w:rPr>
          <w:rFonts w:ascii="Verdana" w:hAnsi="Verdana"/>
          <w:color w:val="000000" w:themeColor="text1"/>
          <w:sz w:val="27"/>
          <w:szCs w:val="27"/>
        </w:rPr>
        <w:t>mobile.</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Si attiveranno pertanto sia la procedura di variazione, che va inquadrata nell</w:t>
      </w:r>
      <w:r>
        <w:rPr>
          <w:rFonts w:ascii="Verdana" w:hAnsi="Verdana"/>
          <w:color w:val="000000" w:themeColor="text1"/>
          <w:sz w:val="27"/>
          <w:szCs w:val="27"/>
        </w:rPr>
        <w:t>’</w:t>
      </w:r>
      <w:r w:rsidRPr="007273AF">
        <w:rPr>
          <w:rFonts w:ascii="Verdana" w:hAnsi="Verdana"/>
          <w:color w:val="000000" w:themeColor="text1"/>
          <w:sz w:val="27"/>
          <w:szCs w:val="27"/>
        </w:rPr>
        <w:t>ambito delle pertinenti specifiche trattate nella presente parte, cui conseguentemente si rimanda, sia la procedura trattata  per le eventuali po</w:t>
      </w:r>
      <w:r w:rsidRPr="007273AF">
        <w:rPr>
          <w:rFonts w:ascii="Verdana" w:hAnsi="Verdana"/>
          <w:color w:val="000000" w:themeColor="text1"/>
          <w:sz w:val="27"/>
          <w:szCs w:val="27"/>
        </w:rPr>
        <w:t>r</w:t>
      </w:r>
      <w:r w:rsidRPr="007273AF">
        <w:rPr>
          <w:rFonts w:ascii="Verdana" w:hAnsi="Verdana"/>
          <w:color w:val="000000" w:themeColor="text1"/>
          <w:sz w:val="27"/>
          <w:szCs w:val="27"/>
        </w:rPr>
        <w:t>zioni comuni.</w:t>
      </w:r>
    </w:p>
    <w:p w:rsidR="007273AF" w:rsidRDefault="007273AF" w:rsidP="007273AF">
      <w:pPr>
        <w:widowControl w:val="0"/>
        <w:autoSpaceDE w:val="0"/>
        <w:autoSpaceDN w:val="0"/>
        <w:adjustRightInd w:val="0"/>
        <w:jc w:val="both"/>
        <w:rPr>
          <w:rFonts w:ascii="Verdana" w:hAnsi="Verdana"/>
          <w:b/>
          <w:bCs/>
          <w:color w:val="000000" w:themeColor="text1"/>
          <w:sz w:val="27"/>
          <w:szCs w:val="27"/>
        </w:rPr>
      </w:pPr>
    </w:p>
    <w:p w:rsidR="007273AF" w:rsidRPr="007273AF" w:rsidRDefault="007273AF" w:rsidP="007273AF">
      <w:pPr>
        <w:widowControl w:val="0"/>
        <w:autoSpaceDE w:val="0"/>
        <w:autoSpaceDN w:val="0"/>
        <w:adjustRightInd w:val="0"/>
        <w:jc w:val="both"/>
        <w:rPr>
          <w:rFonts w:ascii="Verdana" w:hAnsi="Verdana"/>
          <w:b/>
          <w:bCs/>
          <w:color w:val="000000" w:themeColor="text1"/>
          <w:sz w:val="27"/>
          <w:szCs w:val="27"/>
        </w:rPr>
      </w:pPr>
      <w:r w:rsidRPr="007273AF">
        <w:rPr>
          <w:rFonts w:ascii="Verdana" w:hAnsi="Verdana"/>
          <w:b/>
          <w:bCs/>
          <w:color w:val="000000" w:themeColor="text1"/>
          <w:sz w:val="27"/>
          <w:szCs w:val="27"/>
        </w:rPr>
        <w:t>Demolizione totale</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È questa una particolare variazione per effetto della quale un immobile urbano si varia in area urbana che, a norma dell</w:t>
      </w:r>
      <w:r>
        <w:rPr>
          <w:rFonts w:ascii="Verdana" w:hAnsi="Verdana"/>
          <w:color w:val="000000" w:themeColor="text1"/>
          <w:sz w:val="27"/>
          <w:szCs w:val="27"/>
        </w:rPr>
        <w:t>’</w:t>
      </w:r>
      <w:r w:rsidRPr="007273AF">
        <w:rPr>
          <w:rFonts w:ascii="Verdana" w:hAnsi="Verdana"/>
          <w:color w:val="000000" w:themeColor="text1"/>
          <w:sz w:val="27"/>
          <w:szCs w:val="27"/>
        </w:rPr>
        <w:t>art. 15 del D.P.R. 26 ottobre 1972, n. 650 va censita, se</w:t>
      </w:r>
      <w:r w:rsidRPr="007273AF">
        <w:rPr>
          <w:rFonts w:ascii="Verdana" w:hAnsi="Verdana"/>
          <w:color w:val="000000" w:themeColor="text1"/>
          <w:sz w:val="27"/>
          <w:szCs w:val="27"/>
        </w:rPr>
        <w:t>n</w:t>
      </w:r>
      <w:r w:rsidRPr="007273AF">
        <w:rPr>
          <w:rFonts w:ascii="Verdana" w:hAnsi="Verdana"/>
          <w:color w:val="000000" w:themeColor="text1"/>
          <w:sz w:val="27"/>
          <w:szCs w:val="27"/>
        </w:rPr>
        <w:t xml:space="preserve">za rendita, in </w:t>
      </w:r>
      <w:proofErr w:type="spellStart"/>
      <w:r w:rsidRPr="007273AF">
        <w:rPr>
          <w:rFonts w:ascii="Verdana" w:hAnsi="Verdana"/>
          <w:color w:val="000000" w:themeColor="text1"/>
          <w:sz w:val="27"/>
          <w:szCs w:val="27"/>
        </w:rPr>
        <w:t>C.E.U</w:t>
      </w:r>
      <w:proofErr w:type="spellEnd"/>
      <w:r w:rsidRPr="007273AF">
        <w:rPr>
          <w:rFonts w:ascii="Verdana" w:hAnsi="Verdana"/>
          <w:color w:val="000000" w:themeColor="text1"/>
          <w:sz w:val="27"/>
          <w:szCs w:val="27"/>
        </w:rPr>
        <w:t>..</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Il richiedente pertanto dovrà presentare il prescritto mod. 44 con l</w:t>
      </w:r>
      <w:r>
        <w:rPr>
          <w:rFonts w:ascii="Verdana" w:hAnsi="Verdana"/>
          <w:color w:val="000000" w:themeColor="text1"/>
          <w:sz w:val="27"/>
          <w:szCs w:val="27"/>
        </w:rPr>
        <w:t>’</w:t>
      </w:r>
      <w:r w:rsidRPr="007273AF">
        <w:rPr>
          <w:rFonts w:ascii="Verdana" w:hAnsi="Verdana"/>
          <w:color w:val="000000" w:themeColor="text1"/>
          <w:sz w:val="27"/>
          <w:szCs w:val="27"/>
        </w:rPr>
        <w:t>avvertenza che c</w:t>
      </w:r>
      <w:r w:rsidRPr="007273AF">
        <w:rPr>
          <w:rFonts w:ascii="Verdana" w:hAnsi="Verdana"/>
          <w:color w:val="000000" w:themeColor="text1"/>
          <w:sz w:val="27"/>
          <w:szCs w:val="27"/>
        </w:rPr>
        <w:t>o</w:t>
      </w:r>
      <w:r w:rsidRPr="007273AF">
        <w:rPr>
          <w:rFonts w:ascii="Verdana" w:hAnsi="Verdana"/>
          <w:color w:val="000000" w:themeColor="text1"/>
          <w:sz w:val="27"/>
          <w:szCs w:val="27"/>
        </w:rPr>
        <w:t xml:space="preserve">me </w:t>
      </w:r>
      <w:r>
        <w:rPr>
          <w:rFonts w:ascii="Verdana" w:hAnsi="Verdana"/>
          <w:color w:val="000000" w:themeColor="text1"/>
          <w:sz w:val="27"/>
          <w:szCs w:val="27"/>
        </w:rPr>
        <w:t>“</w:t>
      </w:r>
      <w:r w:rsidRPr="007273AF">
        <w:rPr>
          <w:rFonts w:ascii="Verdana" w:hAnsi="Verdana"/>
          <w:color w:val="000000" w:themeColor="text1"/>
          <w:sz w:val="27"/>
          <w:szCs w:val="27"/>
        </w:rPr>
        <w:t>porzione derivata</w:t>
      </w:r>
      <w:r>
        <w:rPr>
          <w:rFonts w:ascii="Verdana" w:hAnsi="Verdana"/>
          <w:color w:val="000000" w:themeColor="text1"/>
          <w:sz w:val="27"/>
          <w:szCs w:val="27"/>
        </w:rPr>
        <w:t>”</w:t>
      </w:r>
      <w:r w:rsidRPr="007273AF">
        <w:rPr>
          <w:rFonts w:ascii="Verdana" w:hAnsi="Verdana"/>
          <w:color w:val="000000" w:themeColor="text1"/>
          <w:sz w:val="27"/>
          <w:szCs w:val="27"/>
        </w:rPr>
        <w:t xml:space="preserve"> dovrà indicare </w:t>
      </w:r>
      <w:r>
        <w:rPr>
          <w:rFonts w:ascii="Verdana" w:hAnsi="Verdana"/>
          <w:color w:val="000000" w:themeColor="text1"/>
          <w:sz w:val="27"/>
          <w:szCs w:val="27"/>
        </w:rPr>
        <w:t>“</w:t>
      </w:r>
      <w:r w:rsidRPr="007273AF">
        <w:rPr>
          <w:rFonts w:ascii="Verdana" w:hAnsi="Verdana"/>
          <w:color w:val="000000" w:themeColor="text1"/>
          <w:sz w:val="27"/>
          <w:szCs w:val="27"/>
        </w:rPr>
        <w:t xml:space="preserve"> AREA URBANA </w:t>
      </w:r>
      <w:proofErr w:type="spellStart"/>
      <w:r w:rsidRPr="007273AF">
        <w:rPr>
          <w:rFonts w:ascii="Verdana" w:hAnsi="Verdana"/>
          <w:color w:val="000000" w:themeColor="text1"/>
          <w:sz w:val="27"/>
          <w:szCs w:val="27"/>
        </w:rPr>
        <w:t>DI</w:t>
      </w:r>
      <w:proofErr w:type="spellEnd"/>
      <w:r w:rsidRPr="007273AF">
        <w:rPr>
          <w:rFonts w:ascii="Verdana" w:hAnsi="Verdana"/>
          <w:color w:val="000000" w:themeColor="text1"/>
          <w:sz w:val="27"/>
          <w:szCs w:val="27"/>
        </w:rPr>
        <w:t xml:space="preserve"> mq ...</w:t>
      </w:r>
      <w:r>
        <w:rPr>
          <w:rFonts w:ascii="Verdana" w:hAnsi="Verdana"/>
          <w:color w:val="000000" w:themeColor="text1"/>
          <w:sz w:val="27"/>
          <w:szCs w:val="27"/>
        </w:rPr>
        <w:t>”</w:t>
      </w:r>
      <w:r w:rsidRPr="007273AF">
        <w:rPr>
          <w:rFonts w:ascii="Verdana" w:hAnsi="Verdana"/>
          <w:color w:val="000000" w:themeColor="text1"/>
          <w:sz w:val="27"/>
          <w:szCs w:val="27"/>
        </w:rPr>
        <w:t>.</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L</w:t>
      </w:r>
      <w:r>
        <w:rPr>
          <w:rFonts w:ascii="Verdana" w:hAnsi="Verdana"/>
          <w:color w:val="000000" w:themeColor="text1"/>
          <w:sz w:val="27"/>
          <w:szCs w:val="27"/>
        </w:rPr>
        <w:t>’</w:t>
      </w:r>
      <w:r w:rsidRPr="007273AF">
        <w:rPr>
          <w:rFonts w:ascii="Verdana" w:hAnsi="Verdana"/>
          <w:color w:val="000000" w:themeColor="text1"/>
          <w:sz w:val="27"/>
          <w:szCs w:val="27"/>
        </w:rPr>
        <w:t xml:space="preserve">Ufficio annoterà a mod. 57 per tutte le unità immobiliari la sigla </w:t>
      </w:r>
      <w:r>
        <w:rPr>
          <w:rFonts w:ascii="Verdana" w:hAnsi="Verdana"/>
          <w:color w:val="000000" w:themeColor="text1"/>
          <w:sz w:val="27"/>
          <w:szCs w:val="27"/>
        </w:rPr>
        <w:t>“</w:t>
      </w:r>
      <w:r w:rsidRPr="007273AF">
        <w:rPr>
          <w:rFonts w:ascii="Verdana" w:hAnsi="Verdana"/>
          <w:color w:val="000000" w:themeColor="text1"/>
          <w:sz w:val="27"/>
          <w:szCs w:val="27"/>
        </w:rPr>
        <w:t>DEM</w:t>
      </w:r>
      <w:r>
        <w:rPr>
          <w:rFonts w:ascii="Verdana" w:hAnsi="Verdana"/>
          <w:color w:val="000000" w:themeColor="text1"/>
          <w:sz w:val="27"/>
          <w:szCs w:val="27"/>
        </w:rPr>
        <w:t>”</w:t>
      </w:r>
      <w:r w:rsidRPr="007273AF">
        <w:rPr>
          <w:rFonts w:ascii="Verdana" w:hAnsi="Verdana"/>
          <w:color w:val="000000" w:themeColor="text1"/>
          <w:sz w:val="27"/>
          <w:szCs w:val="27"/>
        </w:rPr>
        <w:t>, seguita dai rif</w:t>
      </w:r>
      <w:r w:rsidRPr="007273AF">
        <w:rPr>
          <w:rFonts w:ascii="Verdana" w:hAnsi="Verdana"/>
          <w:color w:val="000000" w:themeColor="text1"/>
          <w:sz w:val="27"/>
          <w:szCs w:val="27"/>
        </w:rPr>
        <w:t>e</w:t>
      </w:r>
      <w:r w:rsidRPr="007273AF">
        <w:rPr>
          <w:rFonts w:ascii="Verdana" w:hAnsi="Verdana"/>
          <w:color w:val="000000" w:themeColor="text1"/>
          <w:sz w:val="27"/>
          <w:szCs w:val="27"/>
        </w:rPr>
        <w:t>rimenti di protocollo del mod. 44. Giova osservare che a</w:t>
      </w:r>
      <w:r w:rsidRPr="007273AF">
        <w:rPr>
          <w:rFonts w:ascii="Verdana" w:hAnsi="Verdana"/>
          <w:color w:val="000000" w:themeColor="text1"/>
          <w:sz w:val="27"/>
          <w:szCs w:val="27"/>
        </w:rPr>
        <w:t>n</w:t>
      </w:r>
      <w:r w:rsidRPr="007273AF">
        <w:rPr>
          <w:rFonts w:ascii="Verdana" w:hAnsi="Verdana"/>
          <w:color w:val="000000" w:themeColor="text1"/>
          <w:sz w:val="27"/>
          <w:szCs w:val="27"/>
        </w:rPr>
        <w:t>che in questo, come per tutte le porzioni derivate che cambiano la loro delimitazione nello spazio, non si deve conservare l</w:t>
      </w:r>
      <w:r>
        <w:rPr>
          <w:rFonts w:ascii="Verdana" w:hAnsi="Verdana"/>
          <w:color w:val="000000" w:themeColor="text1"/>
          <w:sz w:val="27"/>
          <w:szCs w:val="27"/>
        </w:rPr>
        <w:t>’</w:t>
      </w:r>
      <w:r w:rsidRPr="007273AF">
        <w:rPr>
          <w:rFonts w:ascii="Verdana" w:hAnsi="Verdana"/>
          <w:color w:val="000000" w:themeColor="text1"/>
          <w:sz w:val="27"/>
          <w:szCs w:val="27"/>
        </w:rPr>
        <w:t>identificativo catastale; si dovrà perciò assegnare all</w:t>
      </w:r>
      <w:r>
        <w:rPr>
          <w:rFonts w:ascii="Verdana" w:hAnsi="Verdana"/>
          <w:color w:val="000000" w:themeColor="text1"/>
          <w:sz w:val="27"/>
          <w:szCs w:val="27"/>
        </w:rPr>
        <w:t>’</w:t>
      </w:r>
      <w:r w:rsidRPr="007273AF">
        <w:rPr>
          <w:rFonts w:ascii="Verdana" w:hAnsi="Verdana"/>
          <w:color w:val="000000" w:themeColor="text1"/>
          <w:sz w:val="27"/>
          <w:szCs w:val="27"/>
        </w:rPr>
        <w:t>area di risulta un nuovo numero di particella, che andrà annotato a mod. 44 come riferimento di mappa della porzione der</w:t>
      </w:r>
      <w:r w:rsidRPr="007273AF">
        <w:rPr>
          <w:rFonts w:ascii="Verdana" w:hAnsi="Verdana"/>
          <w:color w:val="000000" w:themeColor="text1"/>
          <w:sz w:val="27"/>
          <w:szCs w:val="27"/>
        </w:rPr>
        <w:t>i</w:t>
      </w:r>
      <w:r w:rsidRPr="007273AF">
        <w:rPr>
          <w:rFonts w:ascii="Verdana" w:hAnsi="Verdana"/>
          <w:color w:val="000000" w:themeColor="text1"/>
          <w:sz w:val="27"/>
          <w:szCs w:val="27"/>
        </w:rPr>
        <w:t>vata.</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Come di consueto - anticipando in proposito l</w:t>
      </w:r>
      <w:r>
        <w:rPr>
          <w:rFonts w:ascii="Verdana" w:hAnsi="Verdana"/>
          <w:color w:val="000000" w:themeColor="text1"/>
          <w:sz w:val="27"/>
          <w:szCs w:val="27"/>
        </w:rPr>
        <w:t>’</w:t>
      </w:r>
      <w:r w:rsidRPr="007273AF">
        <w:rPr>
          <w:rFonts w:ascii="Verdana" w:hAnsi="Verdana"/>
          <w:color w:val="000000" w:themeColor="text1"/>
          <w:sz w:val="27"/>
          <w:szCs w:val="27"/>
        </w:rPr>
        <w:t>argomento trattato più in generale nel paragrafo s</w:t>
      </w:r>
      <w:r w:rsidRPr="007273AF">
        <w:rPr>
          <w:rFonts w:ascii="Verdana" w:hAnsi="Verdana"/>
          <w:color w:val="000000" w:themeColor="text1"/>
          <w:sz w:val="27"/>
          <w:szCs w:val="27"/>
        </w:rPr>
        <w:t>e</w:t>
      </w:r>
      <w:r w:rsidRPr="007273AF">
        <w:rPr>
          <w:rFonts w:ascii="Verdana" w:hAnsi="Verdana"/>
          <w:color w:val="000000" w:themeColor="text1"/>
          <w:sz w:val="27"/>
          <w:szCs w:val="27"/>
        </w:rPr>
        <w:t xml:space="preserve">guente - si osserva che anche tale </w:t>
      </w:r>
      <w:r w:rsidRPr="007273AF">
        <w:rPr>
          <w:rFonts w:ascii="Verdana" w:hAnsi="Verdana"/>
          <w:color w:val="000000" w:themeColor="text1"/>
          <w:sz w:val="27"/>
          <w:szCs w:val="27"/>
        </w:rPr>
        <w:lastRenderedPageBreak/>
        <w:t>variazione verrà definita dopo l</w:t>
      </w:r>
      <w:r>
        <w:rPr>
          <w:rFonts w:ascii="Verdana" w:hAnsi="Verdana"/>
          <w:color w:val="000000" w:themeColor="text1"/>
          <w:sz w:val="27"/>
          <w:szCs w:val="27"/>
        </w:rPr>
        <w:t>’</w:t>
      </w:r>
      <w:r w:rsidRPr="007273AF">
        <w:rPr>
          <w:rFonts w:ascii="Verdana" w:hAnsi="Verdana"/>
          <w:color w:val="000000" w:themeColor="text1"/>
          <w:sz w:val="27"/>
          <w:szCs w:val="27"/>
        </w:rPr>
        <w:t>accertamento sopralluogo. Dell</w:t>
      </w:r>
      <w:r>
        <w:rPr>
          <w:rFonts w:ascii="Verdana" w:hAnsi="Verdana"/>
          <w:color w:val="000000" w:themeColor="text1"/>
          <w:sz w:val="27"/>
          <w:szCs w:val="27"/>
        </w:rPr>
        <w:t>’</w:t>
      </w:r>
      <w:r w:rsidRPr="007273AF">
        <w:rPr>
          <w:rFonts w:ascii="Verdana" w:hAnsi="Verdana"/>
          <w:color w:val="000000" w:themeColor="text1"/>
          <w:sz w:val="27"/>
          <w:szCs w:val="27"/>
        </w:rPr>
        <w:t>es</w:t>
      </w:r>
      <w:r w:rsidRPr="007273AF">
        <w:rPr>
          <w:rFonts w:ascii="Verdana" w:hAnsi="Verdana"/>
          <w:color w:val="000000" w:themeColor="text1"/>
          <w:sz w:val="27"/>
          <w:szCs w:val="27"/>
        </w:rPr>
        <w:t>i</w:t>
      </w:r>
      <w:r w:rsidRPr="007273AF">
        <w:rPr>
          <w:rFonts w:ascii="Verdana" w:hAnsi="Verdana"/>
          <w:color w:val="000000" w:themeColor="text1"/>
          <w:sz w:val="27"/>
          <w:szCs w:val="27"/>
        </w:rPr>
        <w:t xml:space="preserve">to positivo verrà data notizia collegando la preesistente scheda mod. 57 con quella che si impianterà riferita al nuovo numero di particella e che dovrà riportare - nella prima riga - la dicitura </w:t>
      </w:r>
      <w:r>
        <w:rPr>
          <w:rFonts w:ascii="Verdana" w:hAnsi="Verdana"/>
          <w:color w:val="000000" w:themeColor="text1"/>
          <w:sz w:val="27"/>
          <w:szCs w:val="27"/>
        </w:rPr>
        <w:t>“</w:t>
      </w:r>
      <w:r w:rsidRPr="007273AF">
        <w:rPr>
          <w:rFonts w:ascii="Verdana" w:hAnsi="Verdana"/>
          <w:color w:val="000000" w:themeColor="text1"/>
          <w:sz w:val="27"/>
          <w:szCs w:val="27"/>
        </w:rPr>
        <w:t>AREA URBANA</w:t>
      </w:r>
      <w:r>
        <w:rPr>
          <w:rFonts w:ascii="Verdana" w:hAnsi="Verdana"/>
          <w:color w:val="000000" w:themeColor="text1"/>
          <w:sz w:val="27"/>
          <w:szCs w:val="27"/>
        </w:rPr>
        <w:t>”</w:t>
      </w:r>
      <w:r w:rsidRPr="007273AF">
        <w:rPr>
          <w:rFonts w:ascii="Verdana" w:hAnsi="Verdana"/>
          <w:color w:val="000000" w:themeColor="text1"/>
          <w:sz w:val="27"/>
          <w:szCs w:val="27"/>
        </w:rPr>
        <w:t>. Dell</w:t>
      </w:r>
      <w:r>
        <w:rPr>
          <w:rFonts w:ascii="Verdana" w:hAnsi="Verdana"/>
          <w:color w:val="000000" w:themeColor="text1"/>
          <w:sz w:val="27"/>
          <w:szCs w:val="27"/>
        </w:rPr>
        <w:t>’</w:t>
      </w:r>
      <w:r w:rsidRPr="007273AF">
        <w:rPr>
          <w:rFonts w:ascii="Verdana" w:hAnsi="Verdana"/>
          <w:color w:val="000000" w:themeColor="text1"/>
          <w:sz w:val="27"/>
          <w:szCs w:val="27"/>
        </w:rPr>
        <w:t>avvenuta demolizione e del nuovo numero di particella assegnato all</w:t>
      </w:r>
      <w:r>
        <w:rPr>
          <w:rFonts w:ascii="Verdana" w:hAnsi="Verdana"/>
          <w:color w:val="000000" w:themeColor="text1"/>
          <w:sz w:val="27"/>
          <w:szCs w:val="27"/>
        </w:rPr>
        <w:t>’</w:t>
      </w:r>
      <w:r w:rsidRPr="007273AF">
        <w:rPr>
          <w:rFonts w:ascii="Verdana" w:hAnsi="Verdana"/>
          <w:color w:val="000000" w:themeColor="text1"/>
          <w:sz w:val="27"/>
          <w:szCs w:val="27"/>
        </w:rPr>
        <w:t>area di risulta d</w:t>
      </w:r>
      <w:r w:rsidRPr="007273AF">
        <w:rPr>
          <w:rFonts w:ascii="Verdana" w:hAnsi="Verdana"/>
          <w:color w:val="000000" w:themeColor="text1"/>
          <w:sz w:val="27"/>
          <w:szCs w:val="27"/>
        </w:rPr>
        <w:t>o</w:t>
      </w:r>
      <w:r w:rsidRPr="007273AF">
        <w:rPr>
          <w:rFonts w:ascii="Verdana" w:hAnsi="Verdana"/>
          <w:color w:val="000000" w:themeColor="text1"/>
          <w:sz w:val="27"/>
          <w:szCs w:val="27"/>
        </w:rPr>
        <w:t>vrà essere data notizia dalla quarta alla seconda sezione per quanto di sua competenza, in previsione di una successiva riedificazione che dovrà necessari</w:t>
      </w:r>
      <w:r w:rsidRPr="007273AF">
        <w:rPr>
          <w:rFonts w:ascii="Verdana" w:hAnsi="Verdana"/>
          <w:color w:val="000000" w:themeColor="text1"/>
          <w:sz w:val="27"/>
          <w:szCs w:val="27"/>
        </w:rPr>
        <w:t>a</w:t>
      </w:r>
      <w:r w:rsidRPr="007273AF">
        <w:rPr>
          <w:rFonts w:ascii="Verdana" w:hAnsi="Verdana"/>
          <w:color w:val="000000" w:themeColor="text1"/>
          <w:sz w:val="27"/>
          <w:szCs w:val="27"/>
        </w:rPr>
        <w:t>mente iniziare il proprio iter catastale presso la sezione stessa (mod. 3 SPC e relativo tipo mappale).</w:t>
      </w:r>
    </w:p>
    <w:p w:rsidR="007273AF" w:rsidRDefault="007273AF" w:rsidP="007273AF">
      <w:pPr>
        <w:widowControl w:val="0"/>
        <w:autoSpaceDE w:val="0"/>
        <w:autoSpaceDN w:val="0"/>
        <w:adjustRightInd w:val="0"/>
        <w:jc w:val="both"/>
        <w:rPr>
          <w:rFonts w:ascii="Verdana" w:hAnsi="Verdana"/>
          <w:b/>
          <w:bCs/>
          <w:color w:val="000000" w:themeColor="text1"/>
          <w:sz w:val="27"/>
          <w:szCs w:val="27"/>
        </w:rPr>
      </w:pPr>
    </w:p>
    <w:p w:rsidR="007273AF" w:rsidRPr="007273AF" w:rsidRDefault="007273AF" w:rsidP="007273AF">
      <w:pPr>
        <w:widowControl w:val="0"/>
        <w:autoSpaceDE w:val="0"/>
        <w:autoSpaceDN w:val="0"/>
        <w:adjustRightInd w:val="0"/>
        <w:jc w:val="both"/>
        <w:rPr>
          <w:rFonts w:ascii="Verdana" w:hAnsi="Verdana"/>
          <w:b/>
          <w:bCs/>
          <w:color w:val="000000" w:themeColor="text1"/>
          <w:sz w:val="27"/>
          <w:szCs w:val="27"/>
        </w:rPr>
      </w:pPr>
      <w:r w:rsidRPr="007273AF">
        <w:rPr>
          <w:rFonts w:ascii="Verdana" w:hAnsi="Verdana"/>
          <w:b/>
          <w:bCs/>
          <w:color w:val="000000" w:themeColor="text1"/>
          <w:sz w:val="27"/>
          <w:szCs w:val="27"/>
        </w:rPr>
        <w:t>Accertamento</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Le procedure illustrate per il trattamento delle variazioni - che si risolvono in effetti nell</w:t>
      </w:r>
      <w:r>
        <w:rPr>
          <w:rFonts w:ascii="Verdana" w:hAnsi="Verdana"/>
          <w:color w:val="000000" w:themeColor="text1"/>
          <w:sz w:val="27"/>
          <w:szCs w:val="27"/>
        </w:rPr>
        <w:t>’</w:t>
      </w:r>
      <w:r w:rsidRPr="007273AF">
        <w:rPr>
          <w:rFonts w:ascii="Verdana" w:hAnsi="Verdana"/>
          <w:color w:val="000000" w:themeColor="text1"/>
          <w:sz w:val="27"/>
          <w:szCs w:val="27"/>
        </w:rPr>
        <w:t>a</w:t>
      </w:r>
      <w:r w:rsidRPr="007273AF">
        <w:rPr>
          <w:rFonts w:ascii="Verdana" w:hAnsi="Verdana"/>
          <w:color w:val="000000" w:themeColor="text1"/>
          <w:sz w:val="27"/>
          <w:szCs w:val="27"/>
        </w:rPr>
        <w:t>nalisi dei rapporti fra modalità di prestazione della denuncia e sua acquisizione da parte dell</w:t>
      </w:r>
      <w:r>
        <w:rPr>
          <w:rFonts w:ascii="Verdana" w:hAnsi="Verdana"/>
          <w:color w:val="000000" w:themeColor="text1"/>
          <w:sz w:val="27"/>
          <w:szCs w:val="27"/>
        </w:rPr>
        <w:t>’</w:t>
      </w:r>
      <w:r w:rsidRPr="007273AF">
        <w:rPr>
          <w:rFonts w:ascii="Verdana" w:hAnsi="Verdana"/>
          <w:color w:val="000000" w:themeColor="text1"/>
          <w:sz w:val="27"/>
          <w:szCs w:val="27"/>
        </w:rPr>
        <w:t>Ufficio - non ha</w:t>
      </w:r>
      <w:r w:rsidRPr="007273AF">
        <w:rPr>
          <w:rFonts w:ascii="Verdana" w:hAnsi="Verdana"/>
          <w:color w:val="000000" w:themeColor="text1"/>
          <w:sz w:val="27"/>
          <w:szCs w:val="27"/>
        </w:rPr>
        <w:t>n</w:t>
      </w:r>
      <w:r w:rsidRPr="007273AF">
        <w:rPr>
          <w:rFonts w:ascii="Verdana" w:hAnsi="Verdana"/>
          <w:color w:val="000000" w:themeColor="text1"/>
          <w:sz w:val="27"/>
          <w:szCs w:val="27"/>
        </w:rPr>
        <w:t>no chiaramente riflessi sulla fase di accertamento. In ogni caso, ad esito positivo dell</w:t>
      </w:r>
      <w:r>
        <w:rPr>
          <w:rFonts w:ascii="Verdana" w:hAnsi="Verdana"/>
          <w:color w:val="000000" w:themeColor="text1"/>
          <w:sz w:val="27"/>
          <w:szCs w:val="27"/>
        </w:rPr>
        <w:t>’</w:t>
      </w:r>
      <w:r w:rsidRPr="007273AF">
        <w:rPr>
          <w:rFonts w:ascii="Verdana" w:hAnsi="Verdana"/>
          <w:color w:val="000000" w:themeColor="text1"/>
          <w:sz w:val="27"/>
          <w:szCs w:val="27"/>
        </w:rPr>
        <w:t>accert</w:t>
      </w:r>
      <w:r w:rsidRPr="007273AF">
        <w:rPr>
          <w:rFonts w:ascii="Verdana" w:hAnsi="Verdana"/>
          <w:color w:val="000000" w:themeColor="text1"/>
          <w:sz w:val="27"/>
          <w:szCs w:val="27"/>
        </w:rPr>
        <w:t>a</w:t>
      </w:r>
      <w:r w:rsidRPr="007273AF">
        <w:rPr>
          <w:rFonts w:ascii="Verdana" w:hAnsi="Verdana"/>
          <w:color w:val="000000" w:themeColor="text1"/>
          <w:sz w:val="27"/>
          <w:szCs w:val="27"/>
        </w:rPr>
        <w:t>mento la variazione verrà registrata come di consueto a mod. 55; e l</w:t>
      </w:r>
      <w:r>
        <w:rPr>
          <w:rFonts w:ascii="Verdana" w:hAnsi="Verdana"/>
          <w:color w:val="000000" w:themeColor="text1"/>
          <w:sz w:val="27"/>
          <w:szCs w:val="27"/>
        </w:rPr>
        <w:t>’</w:t>
      </w:r>
      <w:r w:rsidRPr="007273AF">
        <w:rPr>
          <w:rFonts w:ascii="Verdana" w:hAnsi="Verdana"/>
          <w:color w:val="000000" w:themeColor="text1"/>
          <w:sz w:val="27"/>
          <w:szCs w:val="27"/>
        </w:rPr>
        <w:t>annotazione susseguente a mod. 57 della partita di pertinenza - anche se ordinariamente immutata - indicherà la definizione della pratica di variazi</w:t>
      </w:r>
      <w:r w:rsidRPr="007273AF">
        <w:rPr>
          <w:rFonts w:ascii="Verdana" w:hAnsi="Verdana"/>
          <w:color w:val="000000" w:themeColor="text1"/>
          <w:sz w:val="27"/>
          <w:szCs w:val="27"/>
        </w:rPr>
        <w:t>o</w:t>
      </w:r>
      <w:r w:rsidRPr="007273AF">
        <w:rPr>
          <w:rFonts w:ascii="Verdana" w:hAnsi="Verdana"/>
          <w:color w:val="000000" w:themeColor="text1"/>
          <w:sz w:val="27"/>
          <w:szCs w:val="27"/>
        </w:rPr>
        <w:t>ne.</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Qualora in sede di sopralluogo non si riscontri una qualunque delle variazioni richi</w:t>
      </w:r>
      <w:r w:rsidRPr="007273AF">
        <w:rPr>
          <w:rFonts w:ascii="Verdana" w:hAnsi="Verdana"/>
          <w:color w:val="000000" w:themeColor="text1"/>
          <w:sz w:val="27"/>
          <w:szCs w:val="27"/>
        </w:rPr>
        <w:t>e</w:t>
      </w:r>
      <w:r w:rsidRPr="007273AF">
        <w:rPr>
          <w:rFonts w:ascii="Verdana" w:hAnsi="Verdana"/>
          <w:color w:val="000000" w:themeColor="text1"/>
          <w:sz w:val="27"/>
          <w:szCs w:val="27"/>
        </w:rPr>
        <w:t>ste, si procederà all</w:t>
      </w:r>
      <w:r>
        <w:rPr>
          <w:rFonts w:ascii="Verdana" w:hAnsi="Verdana"/>
          <w:color w:val="000000" w:themeColor="text1"/>
          <w:sz w:val="27"/>
          <w:szCs w:val="27"/>
        </w:rPr>
        <w:t>’</w:t>
      </w:r>
      <w:r w:rsidRPr="007273AF">
        <w:rPr>
          <w:rFonts w:ascii="Verdana" w:hAnsi="Verdana"/>
          <w:color w:val="000000" w:themeColor="text1"/>
          <w:sz w:val="27"/>
          <w:szCs w:val="27"/>
        </w:rPr>
        <w:t>annullamento, in rosso, delle indicazioni a</w:t>
      </w:r>
      <w:r w:rsidRPr="007273AF">
        <w:rPr>
          <w:rFonts w:ascii="Verdana" w:hAnsi="Verdana"/>
          <w:color w:val="000000" w:themeColor="text1"/>
          <w:sz w:val="27"/>
          <w:szCs w:val="27"/>
        </w:rPr>
        <w:t>p</w:t>
      </w:r>
      <w:r w:rsidRPr="007273AF">
        <w:rPr>
          <w:rFonts w:ascii="Verdana" w:hAnsi="Verdana"/>
          <w:color w:val="000000" w:themeColor="text1"/>
          <w:sz w:val="27"/>
          <w:szCs w:val="27"/>
        </w:rPr>
        <w:t>poste a suo tempo sul Mod. 57.</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Analogamente, quando venga richiesto l</w:t>
      </w:r>
      <w:r>
        <w:rPr>
          <w:rFonts w:ascii="Verdana" w:hAnsi="Verdana"/>
          <w:color w:val="000000" w:themeColor="text1"/>
          <w:sz w:val="27"/>
          <w:szCs w:val="27"/>
        </w:rPr>
        <w:t>’</w:t>
      </w:r>
      <w:r w:rsidRPr="007273AF">
        <w:rPr>
          <w:rFonts w:ascii="Verdana" w:hAnsi="Verdana"/>
          <w:color w:val="000000" w:themeColor="text1"/>
          <w:sz w:val="27"/>
          <w:szCs w:val="27"/>
        </w:rPr>
        <w:t>annullamento di frazionamento - sempreché nel frattempo non sia pervenuta alcuna domanda di voltura come risulterà dall</w:t>
      </w:r>
      <w:r>
        <w:rPr>
          <w:rFonts w:ascii="Verdana" w:hAnsi="Verdana"/>
          <w:color w:val="000000" w:themeColor="text1"/>
          <w:sz w:val="27"/>
          <w:szCs w:val="27"/>
        </w:rPr>
        <w:t>’</w:t>
      </w:r>
      <w:r w:rsidRPr="007273AF">
        <w:rPr>
          <w:rFonts w:ascii="Verdana" w:hAnsi="Verdana"/>
          <w:color w:val="000000" w:themeColor="text1"/>
          <w:sz w:val="27"/>
          <w:szCs w:val="27"/>
        </w:rPr>
        <w:t>indic</w:t>
      </w:r>
      <w:r w:rsidRPr="007273AF">
        <w:rPr>
          <w:rFonts w:ascii="Verdana" w:hAnsi="Verdana"/>
          <w:color w:val="000000" w:themeColor="text1"/>
          <w:sz w:val="27"/>
          <w:szCs w:val="27"/>
        </w:rPr>
        <w:t>a</w:t>
      </w:r>
      <w:r w:rsidRPr="007273AF">
        <w:rPr>
          <w:rFonts w:ascii="Verdana" w:hAnsi="Verdana"/>
          <w:color w:val="000000" w:themeColor="text1"/>
          <w:sz w:val="27"/>
          <w:szCs w:val="27"/>
        </w:rPr>
        <w:t>zione del relativo protocollo a mod. 57 - si dovranno depennare in rosso le prenotazioni dei s</w:t>
      </w:r>
      <w:r w:rsidRPr="007273AF">
        <w:rPr>
          <w:rFonts w:ascii="Verdana" w:hAnsi="Verdana"/>
          <w:color w:val="000000" w:themeColor="text1"/>
          <w:sz w:val="27"/>
          <w:szCs w:val="27"/>
        </w:rPr>
        <w:t>u</w:t>
      </w:r>
      <w:r w:rsidRPr="007273AF">
        <w:rPr>
          <w:rFonts w:ascii="Verdana" w:hAnsi="Verdana"/>
          <w:color w:val="000000" w:themeColor="text1"/>
          <w:sz w:val="27"/>
          <w:szCs w:val="27"/>
        </w:rPr>
        <w:t>balterni e dei relativi riferimenti a suo tempo sottoposti sul mod. 57, indicando la data in cui si compie l</w:t>
      </w:r>
      <w:r>
        <w:rPr>
          <w:rFonts w:ascii="Verdana" w:hAnsi="Verdana"/>
          <w:color w:val="000000" w:themeColor="text1"/>
          <w:sz w:val="27"/>
          <w:szCs w:val="27"/>
        </w:rPr>
        <w:t>’</w:t>
      </w:r>
      <w:r w:rsidRPr="007273AF">
        <w:rPr>
          <w:rFonts w:ascii="Verdana" w:hAnsi="Verdana"/>
          <w:color w:val="000000" w:themeColor="text1"/>
          <w:sz w:val="27"/>
          <w:szCs w:val="27"/>
        </w:rPr>
        <w:t>annullamento che dovrà risultare a</w:t>
      </w:r>
      <w:r w:rsidRPr="007273AF">
        <w:rPr>
          <w:rFonts w:ascii="Verdana" w:hAnsi="Verdana"/>
          <w:color w:val="000000" w:themeColor="text1"/>
          <w:sz w:val="27"/>
          <w:szCs w:val="27"/>
        </w:rPr>
        <w:t>n</w:t>
      </w:r>
      <w:r w:rsidRPr="007273AF">
        <w:rPr>
          <w:rFonts w:ascii="Verdana" w:hAnsi="Verdana"/>
          <w:color w:val="000000" w:themeColor="text1"/>
          <w:sz w:val="27"/>
          <w:szCs w:val="27"/>
        </w:rPr>
        <w:t>che, con la causale, sul mod. 44.</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È ovvio che detti numeri di subalterno non dovranno essere riutilizzati.</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Un caso particolare, che per taluni ambigui risvolti sul piano tributario può assumere una rilevanza che ne consiglia lo specifico trattamento, può verificarsi quando si constati che un frazionamento susseguente ad atto traslativo non è da ritenere concretamente realizzato nella suddivisione funzi</w:t>
      </w:r>
      <w:r w:rsidRPr="007273AF">
        <w:rPr>
          <w:rFonts w:ascii="Verdana" w:hAnsi="Verdana"/>
          <w:color w:val="000000" w:themeColor="text1"/>
          <w:sz w:val="27"/>
          <w:szCs w:val="27"/>
        </w:rPr>
        <w:t>o</w:t>
      </w:r>
      <w:r w:rsidRPr="007273AF">
        <w:rPr>
          <w:rFonts w:ascii="Verdana" w:hAnsi="Verdana"/>
          <w:color w:val="000000" w:themeColor="text1"/>
          <w:sz w:val="27"/>
          <w:szCs w:val="27"/>
        </w:rPr>
        <w:t>nale della unità (ad esempio, quando l</w:t>
      </w:r>
      <w:r>
        <w:rPr>
          <w:rFonts w:ascii="Verdana" w:hAnsi="Verdana"/>
          <w:color w:val="000000" w:themeColor="text1"/>
          <w:sz w:val="27"/>
          <w:szCs w:val="27"/>
        </w:rPr>
        <w:t>’</w:t>
      </w:r>
      <w:r w:rsidRPr="007273AF">
        <w:rPr>
          <w:rFonts w:ascii="Verdana" w:hAnsi="Verdana"/>
          <w:color w:val="000000" w:themeColor="text1"/>
          <w:sz w:val="27"/>
          <w:szCs w:val="27"/>
        </w:rPr>
        <w:t>unità risulti suddivisa in gruppi di vani interdipendenti per quanto concerne l</w:t>
      </w:r>
      <w:r>
        <w:rPr>
          <w:rFonts w:ascii="Verdana" w:hAnsi="Verdana"/>
          <w:color w:val="000000" w:themeColor="text1"/>
          <w:sz w:val="27"/>
          <w:szCs w:val="27"/>
        </w:rPr>
        <w:t>’</w:t>
      </w:r>
      <w:r w:rsidRPr="007273AF">
        <w:rPr>
          <w:rFonts w:ascii="Verdana" w:hAnsi="Verdana"/>
          <w:color w:val="000000" w:themeColor="text1"/>
          <w:sz w:val="27"/>
          <w:szCs w:val="27"/>
        </w:rPr>
        <w:t>accesso este</w:t>
      </w:r>
      <w:r w:rsidRPr="007273AF">
        <w:rPr>
          <w:rFonts w:ascii="Verdana" w:hAnsi="Verdana"/>
          <w:color w:val="000000" w:themeColor="text1"/>
          <w:sz w:val="27"/>
          <w:szCs w:val="27"/>
        </w:rPr>
        <w:t>r</w:t>
      </w:r>
      <w:r w:rsidRPr="007273AF">
        <w:rPr>
          <w:rFonts w:ascii="Verdana" w:hAnsi="Verdana"/>
          <w:color w:val="000000" w:themeColor="text1"/>
          <w:sz w:val="27"/>
          <w:szCs w:val="27"/>
        </w:rPr>
        <w:t>no).</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In tale ipotesi - da ritenersi invero presso che eccezionale -, non potendosi negare l</w:t>
      </w:r>
      <w:r>
        <w:rPr>
          <w:rFonts w:ascii="Verdana" w:hAnsi="Verdana"/>
          <w:color w:val="000000" w:themeColor="text1"/>
          <w:sz w:val="27"/>
          <w:szCs w:val="27"/>
        </w:rPr>
        <w:t>’</w:t>
      </w:r>
      <w:r w:rsidRPr="007273AF">
        <w:rPr>
          <w:rFonts w:ascii="Verdana" w:hAnsi="Verdana"/>
          <w:color w:val="000000" w:themeColor="text1"/>
          <w:sz w:val="27"/>
          <w:szCs w:val="27"/>
        </w:rPr>
        <w:t xml:space="preserve">attribuzione di </w:t>
      </w:r>
      <w:r w:rsidRPr="007273AF">
        <w:rPr>
          <w:rFonts w:ascii="Verdana" w:hAnsi="Verdana"/>
          <w:color w:val="000000" w:themeColor="text1"/>
          <w:sz w:val="27"/>
          <w:szCs w:val="27"/>
        </w:rPr>
        <w:t>i</w:t>
      </w:r>
      <w:r w:rsidRPr="007273AF">
        <w:rPr>
          <w:rFonts w:ascii="Verdana" w:hAnsi="Verdana"/>
          <w:color w:val="000000" w:themeColor="text1"/>
          <w:sz w:val="27"/>
          <w:szCs w:val="27"/>
        </w:rPr>
        <w:t>dentificativi catastali alle singole porzioni, in sede di registrazione dell</w:t>
      </w:r>
      <w:r>
        <w:rPr>
          <w:rFonts w:ascii="Verdana" w:hAnsi="Verdana"/>
          <w:color w:val="000000" w:themeColor="text1"/>
          <w:sz w:val="27"/>
          <w:szCs w:val="27"/>
        </w:rPr>
        <w:t>’</w:t>
      </w:r>
      <w:r w:rsidRPr="007273AF">
        <w:rPr>
          <w:rFonts w:ascii="Verdana" w:hAnsi="Verdana"/>
          <w:color w:val="000000" w:themeColor="text1"/>
          <w:sz w:val="27"/>
          <w:szCs w:val="27"/>
        </w:rPr>
        <w:t>a</w:t>
      </w:r>
      <w:r w:rsidRPr="007273AF">
        <w:rPr>
          <w:rFonts w:ascii="Verdana" w:hAnsi="Verdana"/>
          <w:color w:val="000000" w:themeColor="text1"/>
          <w:sz w:val="27"/>
          <w:szCs w:val="27"/>
        </w:rPr>
        <w:t>t</w:t>
      </w:r>
      <w:r w:rsidRPr="007273AF">
        <w:rPr>
          <w:rFonts w:ascii="Verdana" w:hAnsi="Verdana"/>
          <w:color w:val="000000" w:themeColor="text1"/>
          <w:sz w:val="27"/>
          <w:szCs w:val="27"/>
        </w:rPr>
        <w:t>to si eseguirà correttamente il frazionamento nella partita originaria, avendo peraltro l</w:t>
      </w:r>
      <w:r>
        <w:rPr>
          <w:rFonts w:ascii="Verdana" w:hAnsi="Verdana"/>
          <w:color w:val="000000" w:themeColor="text1"/>
          <w:sz w:val="27"/>
          <w:szCs w:val="27"/>
        </w:rPr>
        <w:t>’</w:t>
      </w:r>
      <w:r w:rsidRPr="007273AF">
        <w:rPr>
          <w:rFonts w:ascii="Verdana" w:hAnsi="Verdana"/>
          <w:color w:val="000000" w:themeColor="text1"/>
          <w:sz w:val="27"/>
          <w:szCs w:val="27"/>
        </w:rPr>
        <w:t>avvertenza di graffare fra loro i nuovi riferimenti catast</w:t>
      </w:r>
      <w:r w:rsidRPr="007273AF">
        <w:rPr>
          <w:rFonts w:ascii="Verdana" w:hAnsi="Verdana"/>
          <w:color w:val="000000" w:themeColor="text1"/>
          <w:sz w:val="27"/>
          <w:szCs w:val="27"/>
        </w:rPr>
        <w:t>a</w:t>
      </w:r>
      <w:r w:rsidRPr="007273AF">
        <w:rPr>
          <w:rFonts w:ascii="Verdana" w:hAnsi="Verdana"/>
          <w:color w:val="000000" w:themeColor="text1"/>
          <w:sz w:val="27"/>
          <w:szCs w:val="27"/>
        </w:rPr>
        <w:t xml:space="preserve">li pertinenti alle parti </w:t>
      </w:r>
      <w:r w:rsidRPr="007273AF">
        <w:rPr>
          <w:rFonts w:ascii="Verdana" w:hAnsi="Verdana"/>
          <w:color w:val="000000" w:themeColor="text1"/>
          <w:sz w:val="27"/>
          <w:szCs w:val="27"/>
        </w:rPr>
        <w:lastRenderedPageBreak/>
        <w:t>derivate, in modo che i dati censuari e di consistenza rimangano gli stessi dell</w:t>
      </w:r>
      <w:r>
        <w:rPr>
          <w:rFonts w:ascii="Verdana" w:hAnsi="Verdana"/>
          <w:color w:val="000000" w:themeColor="text1"/>
          <w:sz w:val="27"/>
          <w:szCs w:val="27"/>
        </w:rPr>
        <w:t>’</w:t>
      </w:r>
      <w:r w:rsidRPr="007273AF">
        <w:rPr>
          <w:rFonts w:ascii="Verdana" w:hAnsi="Verdana"/>
          <w:color w:val="000000" w:themeColor="text1"/>
          <w:sz w:val="27"/>
          <w:szCs w:val="27"/>
        </w:rPr>
        <w:t>unità originaria; non avendo peraltro il frazionamento significato funzionale e quindi censuario, si farà transitare l</w:t>
      </w:r>
      <w:r>
        <w:rPr>
          <w:rFonts w:ascii="Verdana" w:hAnsi="Verdana"/>
          <w:color w:val="000000" w:themeColor="text1"/>
          <w:sz w:val="27"/>
          <w:szCs w:val="27"/>
        </w:rPr>
        <w:t>’</w:t>
      </w:r>
      <w:r w:rsidRPr="007273AF">
        <w:rPr>
          <w:rFonts w:ascii="Verdana" w:hAnsi="Verdana"/>
          <w:color w:val="000000" w:themeColor="text1"/>
          <w:sz w:val="27"/>
          <w:szCs w:val="27"/>
        </w:rPr>
        <w:t>intera unità, così individuata in modo complesso dei suoi identificativi catastali, dalla partita or</w:t>
      </w:r>
      <w:r w:rsidRPr="007273AF">
        <w:rPr>
          <w:rFonts w:ascii="Verdana" w:hAnsi="Verdana"/>
          <w:color w:val="000000" w:themeColor="text1"/>
          <w:sz w:val="27"/>
          <w:szCs w:val="27"/>
        </w:rPr>
        <w:t>i</w:t>
      </w:r>
      <w:r w:rsidRPr="007273AF">
        <w:rPr>
          <w:rFonts w:ascii="Verdana" w:hAnsi="Verdana"/>
          <w:color w:val="000000" w:themeColor="text1"/>
          <w:sz w:val="27"/>
          <w:szCs w:val="27"/>
        </w:rPr>
        <w:t>ginaria in una nuova partita, la cui intestazione deve comprendere i titolari di tutte le porzioni con l</w:t>
      </w:r>
      <w:r>
        <w:rPr>
          <w:rFonts w:ascii="Verdana" w:hAnsi="Verdana"/>
          <w:color w:val="000000" w:themeColor="text1"/>
          <w:sz w:val="27"/>
          <w:szCs w:val="27"/>
        </w:rPr>
        <w:t>’</w:t>
      </w:r>
      <w:r w:rsidRPr="007273AF">
        <w:rPr>
          <w:rFonts w:ascii="Verdana" w:hAnsi="Verdana"/>
          <w:color w:val="000000" w:themeColor="text1"/>
          <w:sz w:val="27"/>
          <w:szCs w:val="27"/>
        </w:rPr>
        <w:t xml:space="preserve">annotazione </w:t>
      </w:r>
      <w:r>
        <w:rPr>
          <w:rFonts w:ascii="Verdana" w:hAnsi="Verdana"/>
          <w:color w:val="000000" w:themeColor="text1"/>
          <w:sz w:val="27"/>
          <w:szCs w:val="27"/>
        </w:rPr>
        <w:t>“</w:t>
      </w:r>
      <w:r w:rsidRPr="007273AF">
        <w:rPr>
          <w:rFonts w:ascii="Verdana" w:hAnsi="Verdana"/>
          <w:color w:val="000000" w:themeColor="text1"/>
          <w:sz w:val="27"/>
          <w:szCs w:val="27"/>
        </w:rPr>
        <w:t>ciascuno per la porzione di propria competenza</w:t>
      </w:r>
      <w:r>
        <w:rPr>
          <w:rFonts w:ascii="Verdana" w:hAnsi="Verdana"/>
          <w:color w:val="000000" w:themeColor="text1"/>
          <w:sz w:val="27"/>
          <w:szCs w:val="27"/>
        </w:rPr>
        <w:t>”</w:t>
      </w:r>
      <w:r w:rsidRPr="007273AF">
        <w:rPr>
          <w:rFonts w:ascii="Verdana" w:hAnsi="Verdana"/>
          <w:color w:val="000000" w:themeColor="text1"/>
          <w:sz w:val="27"/>
          <w:szCs w:val="27"/>
        </w:rPr>
        <w:t xml:space="preserve"> (ovvero co</w:t>
      </w:r>
      <w:r w:rsidRPr="007273AF">
        <w:rPr>
          <w:rFonts w:ascii="Verdana" w:hAnsi="Verdana"/>
          <w:color w:val="000000" w:themeColor="text1"/>
          <w:sz w:val="27"/>
          <w:szCs w:val="27"/>
        </w:rPr>
        <w:t>n</w:t>
      </w:r>
      <w:r w:rsidRPr="007273AF">
        <w:rPr>
          <w:rFonts w:ascii="Verdana" w:hAnsi="Verdana"/>
          <w:color w:val="000000" w:themeColor="text1"/>
          <w:sz w:val="27"/>
          <w:szCs w:val="27"/>
        </w:rPr>
        <w:t>trassegnando ciascun titolare, nel corpo stesso della ditta come</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intestata in catasto, con le indicazioni delle porzioni di pertinenza).</w:t>
      </w:r>
    </w:p>
    <w:p w:rsidR="007273AF" w:rsidRDefault="007273AF" w:rsidP="007273AF">
      <w:pPr>
        <w:widowControl w:val="0"/>
        <w:autoSpaceDE w:val="0"/>
        <w:autoSpaceDN w:val="0"/>
        <w:adjustRightInd w:val="0"/>
        <w:jc w:val="both"/>
        <w:rPr>
          <w:rFonts w:ascii="Verdana" w:hAnsi="Verdana"/>
          <w:b/>
          <w:bCs/>
          <w:color w:val="000000" w:themeColor="text1"/>
          <w:sz w:val="27"/>
          <w:szCs w:val="27"/>
        </w:rPr>
      </w:pPr>
    </w:p>
    <w:p w:rsidR="007273AF" w:rsidRPr="007273AF" w:rsidRDefault="007273AF" w:rsidP="007273AF">
      <w:pPr>
        <w:widowControl w:val="0"/>
        <w:autoSpaceDE w:val="0"/>
        <w:autoSpaceDN w:val="0"/>
        <w:adjustRightInd w:val="0"/>
        <w:jc w:val="both"/>
        <w:rPr>
          <w:rFonts w:ascii="Verdana" w:hAnsi="Verdana"/>
          <w:b/>
          <w:bCs/>
          <w:color w:val="000000" w:themeColor="text1"/>
          <w:sz w:val="27"/>
          <w:szCs w:val="27"/>
        </w:rPr>
      </w:pPr>
      <w:r w:rsidRPr="007273AF">
        <w:rPr>
          <w:rFonts w:ascii="Verdana" w:hAnsi="Verdana"/>
          <w:b/>
          <w:bCs/>
          <w:color w:val="000000" w:themeColor="text1"/>
          <w:sz w:val="27"/>
          <w:szCs w:val="27"/>
        </w:rPr>
        <w:t>Considerazioni conclusive</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È chiaro che i casi trattati rappresentano solo quelli più usuali. Altri casi particolari che potranno pr</w:t>
      </w:r>
      <w:r w:rsidRPr="007273AF">
        <w:rPr>
          <w:rFonts w:ascii="Verdana" w:hAnsi="Verdana"/>
          <w:color w:val="000000" w:themeColor="text1"/>
          <w:sz w:val="27"/>
          <w:szCs w:val="27"/>
        </w:rPr>
        <w:t>e</w:t>
      </w:r>
      <w:r w:rsidRPr="007273AF">
        <w:rPr>
          <w:rFonts w:ascii="Verdana" w:hAnsi="Verdana"/>
          <w:color w:val="000000" w:themeColor="text1"/>
          <w:sz w:val="27"/>
          <w:szCs w:val="27"/>
        </w:rPr>
        <w:t>sentarsi andranno risolti adeguandoli opportun</w:t>
      </w:r>
      <w:r w:rsidRPr="007273AF">
        <w:rPr>
          <w:rFonts w:ascii="Verdana" w:hAnsi="Verdana"/>
          <w:color w:val="000000" w:themeColor="text1"/>
          <w:sz w:val="27"/>
          <w:szCs w:val="27"/>
        </w:rPr>
        <w:t>a</w:t>
      </w:r>
      <w:r w:rsidRPr="007273AF">
        <w:rPr>
          <w:rFonts w:ascii="Verdana" w:hAnsi="Verdana"/>
          <w:color w:val="000000" w:themeColor="text1"/>
          <w:sz w:val="27"/>
          <w:szCs w:val="27"/>
        </w:rPr>
        <w:t>mente a quelli esaminati.</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Si richiama inoltre l</w:t>
      </w:r>
      <w:r>
        <w:rPr>
          <w:rFonts w:ascii="Verdana" w:hAnsi="Verdana"/>
          <w:color w:val="000000" w:themeColor="text1"/>
          <w:sz w:val="27"/>
          <w:szCs w:val="27"/>
        </w:rPr>
        <w:t>’</w:t>
      </w:r>
      <w:r w:rsidRPr="007273AF">
        <w:rPr>
          <w:rFonts w:ascii="Verdana" w:hAnsi="Verdana"/>
          <w:color w:val="000000" w:themeColor="text1"/>
          <w:sz w:val="27"/>
          <w:szCs w:val="27"/>
        </w:rPr>
        <w:t>attenzione sulle variazioni di ufficio (in particolare quelle riscontr</w:t>
      </w:r>
      <w:r w:rsidRPr="007273AF">
        <w:rPr>
          <w:rFonts w:ascii="Verdana" w:hAnsi="Verdana"/>
          <w:color w:val="000000" w:themeColor="text1"/>
          <w:sz w:val="27"/>
          <w:szCs w:val="27"/>
        </w:rPr>
        <w:t>a</w:t>
      </w:r>
      <w:r w:rsidRPr="007273AF">
        <w:rPr>
          <w:rFonts w:ascii="Verdana" w:hAnsi="Verdana"/>
          <w:color w:val="000000" w:themeColor="text1"/>
          <w:sz w:val="27"/>
          <w:szCs w:val="27"/>
        </w:rPr>
        <w:t>bili in sede di accertamento delle dichiarazioni mod. 1 già accatastate); le procedure da eseguire devono anche in questa ipotesi essere conformi alle indicazioni dianzi fo</w:t>
      </w:r>
      <w:r w:rsidRPr="007273AF">
        <w:rPr>
          <w:rFonts w:ascii="Verdana" w:hAnsi="Verdana"/>
          <w:color w:val="000000" w:themeColor="text1"/>
          <w:sz w:val="27"/>
          <w:szCs w:val="27"/>
        </w:rPr>
        <w:t>r</w:t>
      </w:r>
      <w:r w:rsidRPr="007273AF">
        <w:rPr>
          <w:rFonts w:ascii="Verdana" w:hAnsi="Verdana"/>
          <w:color w:val="000000" w:themeColor="text1"/>
          <w:sz w:val="27"/>
          <w:szCs w:val="27"/>
        </w:rPr>
        <w:t>nite.</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Alla luce di quanto esposto si evidenzia la necessità di divulgare la pr</w:t>
      </w:r>
      <w:r w:rsidRPr="007273AF">
        <w:rPr>
          <w:rFonts w:ascii="Verdana" w:hAnsi="Verdana"/>
          <w:color w:val="000000" w:themeColor="text1"/>
          <w:sz w:val="27"/>
          <w:szCs w:val="27"/>
        </w:rPr>
        <w:t>e</w:t>
      </w:r>
      <w:r w:rsidRPr="007273AF">
        <w:rPr>
          <w:rFonts w:ascii="Verdana" w:hAnsi="Verdana"/>
          <w:color w:val="000000" w:themeColor="text1"/>
          <w:sz w:val="27"/>
          <w:szCs w:val="27"/>
        </w:rPr>
        <w:t>sente circolare, in tutte le forme ritenute opportune e massimamente efficaci, a tutto il personale d</w:t>
      </w:r>
      <w:r>
        <w:rPr>
          <w:rFonts w:ascii="Verdana" w:hAnsi="Verdana"/>
          <w:color w:val="000000" w:themeColor="text1"/>
          <w:sz w:val="27"/>
          <w:szCs w:val="27"/>
        </w:rPr>
        <w:t>’</w:t>
      </w:r>
      <w:r w:rsidRPr="007273AF">
        <w:rPr>
          <w:rFonts w:ascii="Verdana" w:hAnsi="Verdana"/>
          <w:color w:val="000000" w:themeColor="text1"/>
          <w:sz w:val="27"/>
          <w:szCs w:val="27"/>
        </w:rPr>
        <w:t>U</w:t>
      </w:r>
      <w:r w:rsidRPr="007273AF">
        <w:rPr>
          <w:rFonts w:ascii="Verdana" w:hAnsi="Verdana"/>
          <w:color w:val="000000" w:themeColor="text1"/>
          <w:sz w:val="27"/>
          <w:szCs w:val="27"/>
        </w:rPr>
        <w:t>f</w:t>
      </w:r>
      <w:r w:rsidRPr="007273AF">
        <w:rPr>
          <w:rFonts w:ascii="Verdana" w:hAnsi="Verdana"/>
          <w:color w:val="000000" w:themeColor="text1"/>
          <w:sz w:val="27"/>
          <w:szCs w:val="27"/>
        </w:rPr>
        <w:t>ficio ed agli organi professionali – notai e tecnici - interessati alle procedure catastali; tale opera di diffusione dovrà essere complet</w:t>
      </w:r>
      <w:r w:rsidRPr="007273AF">
        <w:rPr>
          <w:rFonts w:ascii="Verdana" w:hAnsi="Verdana"/>
          <w:color w:val="000000" w:themeColor="text1"/>
          <w:sz w:val="27"/>
          <w:szCs w:val="27"/>
        </w:rPr>
        <w:t>a</w:t>
      </w:r>
      <w:r w:rsidRPr="007273AF">
        <w:rPr>
          <w:rFonts w:ascii="Verdana" w:hAnsi="Verdana"/>
          <w:color w:val="000000" w:themeColor="text1"/>
          <w:sz w:val="27"/>
          <w:szCs w:val="27"/>
        </w:rPr>
        <w:t>mente esaurita entro il 30 aprile p.v., in modo che dal 1 maggio la circolare stessa abbia piena attu</w:t>
      </w:r>
      <w:r w:rsidRPr="007273AF">
        <w:rPr>
          <w:rFonts w:ascii="Verdana" w:hAnsi="Verdana"/>
          <w:color w:val="000000" w:themeColor="text1"/>
          <w:sz w:val="27"/>
          <w:szCs w:val="27"/>
        </w:rPr>
        <w:t>a</w:t>
      </w:r>
      <w:r w:rsidRPr="007273AF">
        <w:rPr>
          <w:rFonts w:ascii="Verdana" w:hAnsi="Verdana"/>
          <w:color w:val="000000" w:themeColor="text1"/>
          <w:sz w:val="27"/>
          <w:szCs w:val="27"/>
        </w:rPr>
        <w:t>zione.</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A partire da tale data sarà pertanto rigorosamente osservato l</w:t>
      </w:r>
      <w:r>
        <w:rPr>
          <w:rFonts w:ascii="Verdana" w:hAnsi="Verdana"/>
          <w:color w:val="000000" w:themeColor="text1"/>
          <w:sz w:val="27"/>
          <w:szCs w:val="27"/>
        </w:rPr>
        <w:t>’</w:t>
      </w:r>
      <w:r w:rsidRPr="007273AF">
        <w:rPr>
          <w:rFonts w:ascii="Verdana" w:hAnsi="Verdana"/>
          <w:color w:val="000000" w:themeColor="text1"/>
          <w:sz w:val="27"/>
          <w:szCs w:val="27"/>
        </w:rPr>
        <w:t>obbligo di controll</w:t>
      </w:r>
      <w:r w:rsidRPr="007273AF">
        <w:rPr>
          <w:rFonts w:ascii="Verdana" w:hAnsi="Verdana"/>
          <w:color w:val="000000" w:themeColor="text1"/>
          <w:sz w:val="27"/>
          <w:szCs w:val="27"/>
        </w:rPr>
        <w:t>a</w:t>
      </w:r>
      <w:r w:rsidRPr="007273AF">
        <w:rPr>
          <w:rFonts w:ascii="Verdana" w:hAnsi="Verdana"/>
          <w:color w:val="000000" w:themeColor="text1"/>
          <w:sz w:val="27"/>
          <w:szCs w:val="27"/>
        </w:rPr>
        <w:t>re, nei tempi con le modalità qui indicate, l</w:t>
      </w:r>
      <w:r>
        <w:rPr>
          <w:rFonts w:ascii="Verdana" w:hAnsi="Verdana"/>
          <w:color w:val="000000" w:themeColor="text1"/>
          <w:sz w:val="27"/>
          <w:szCs w:val="27"/>
        </w:rPr>
        <w:t>’</w:t>
      </w:r>
      <w:r w:rsidRPr="007273AF">
        <w:rPr>
          <w:rFonts w:ascii="Verdana" w:hAnsi="Verdana"/>
          <w:color w:val="000000" w:themeColor="text1"/>
          <w:sz w:val="27"/>
          <w:szCs w:val="27"/>
        </w:rPr>
        <w:t>intestazione catastale (mod. 3 SPC), di acquisire i</w:t>
      </w:r>
      <w:r w:rsidRPr="007273AF">
        <w:rPr>
          <w:rFonts w:ascii="Verdana" w:hAnsi="Verdana"/>
          <w:color w:val="000000" w:themeColor="text1"/>
          <w:sz w:val="27"/>
          <w:szCs w:val="27"/>
        </w:rPr>
        <w:t>m</w:t>
      </w:r>
      <w:r w:rsidRPr="007273AF">
        <w:rPr>
          <w:rFonts w:ascii="Verdana" w:hAnsi="Verdana"/>
          <w:color w:val="000000" w:themeColor="text1"/>
          <w:sz w:val="27"/>
          <w:szCs w:val="27"/>
        </w:rPr>
        <w:t>mediatamente anche negli abbozzi di quarta sezione la configurazione topografica defin</w:t>
      </w:r>
      <w:r w:rsidRPr="007273AF">
        <w:rPr>
          <w:rFonts w:ascii="Verdana" w:hAnsi="Verdana"/>
          <w:color w:val="000000" w:themeColor="text1"/>
          <w:sz w:val="27"/>
          <w:szCs w:val="27"/>
        </w:rPr>
        <w:t>i</w:t>
      </w:r>
      <w:r w:rsidRPr="007273AF">
        <w:rPr>
          <w:rFonts w:ascii="Verdana" w:hAnsi="Verdana"/>
          <w:color w:val="000000" w:themeColor="text1"/>
          <w:sz w:val="27"/>
          <w:szCs w:val="27"/>
        </w:rPr>
        <w:t>ta dal tipo mappale, di coordinare le variazioni in catasto terreni (eliminazione delle dividenti superflue e passaggio alla partita 1) con l</w:t>
      </w:r>
      <w:r>
        <w:rPr>
          <w:rFonts w:ascii="Verdana" w:hAnsi="Verdana"/>
          <w:color w:val="000000" w:themeColor="text1"/>
          <w:sz w:val="27"/>
          <w:szCs w:val="27"/>
        </w:rPr>
        <w:t>’</w:t>
      </w:r>
      <w:r w:rsidRPr="007273AF">
        <w:rPr>
          <w:rFonts w:ascii="Verdana" w:hAnsi="Verdana"/>
          <w:color w:val="000000" w:themeColor="text1"/>
          <w:sz w:val="27"/>
          <w:szCs w:val="27"/>
        </w:rPr>
        <w:t>avvio del processo di integrale acquisizi</w:t>
      </w:r>
      <w:r w:rsidRPr="007273AF">
        <w:rPr>
          <w:rFonts w:ascii="Verdana" w:hAnsi="Verdana"/>
          <w:color w:val="000000" w:themeColor="text1"/>
          <w:sz w:val="27"/>
          <w:szCs w:val="27"/>
        </w:rPr>
        <w:t>o</w:t>
      </w:r>
      <w:r w:rsidRPr="007273AF">
        <w:rPr>
          <w:rFonts w:ascii="Verdana" w:hAnsi="Verdana"/>
          <w:color w:val="000000" w:themeColor="text1"/>
          <w:sz w:val="27"/>
          <w:szCs w:val="27"/>
        </w:rPr>
        <w:t xml:space="preserve">ne delle nuove </w:t>
      </w:r>
      <w:proofErr w:type="spellStart"/>
      <w:r w:rsidRPr="007273AF">
        <w:rPr>
          <w:rFonts w:ascii="Verdana" w:hAnsi="Verdana"/>
          <w:color w:val="000000" w:themeColor="text1"/>
          <w:sz w:val="27"/>
          <w:szCs w:val="27"/>
        </w:rPr>
        <w:t>realità</w:t>
      </w:r>
      <w:proofErr w:type="spellEnd"/>
      <w:r w:rsidRPr="007273AF">
        <w:rPr>
          <w:rFonts w:ascii="Verdana" w:hAnsi="Verdana"/>
          <w:color w:val="000000" w:themeColor="text1"/>
          <w:sz w:val="27"/>
          <w:szCs w:val="27"/>
        </w:rPr>
        <w:t xml:space="preserve"> urbane nel catasto edilizio; di attuare infine tutte le altre procedure sia generali che particolari qui illustrate, nel persistente rispetto pera</w:t>
      </w:r>
      <w:r w:rsidRPr="007273AF">
        <w:rPr>
          <w:rFonts w:ascii="Verdana" w:hAnsi="Verdana"/>
          <w:color w:val="000000" w:themeColor="text1"/>
          <w:sz w:val="27"/>
          <w:szCs w:val="27"/>
        </w:rPr>
        <w:t>l</w:t>
      </w:r>
      <w:r w:rsidRPr="007273AF">
        <w:rPr>
          <w:rFonts w:ascii="Verdana" w:hAnsi="Verdana"/>
          <w:color w:val="000000" w:themeColor="text1"/>
          <w:sz w:val="27"/>
          <w:szCs w:val="27"/>
        </w:rPr>
        <w:t>tro - anche da parte degli interessati e dei loro delegati - delle preesistenti norme sostanziali relat</w:t>
      </w:r>
      <w:r w:rsidRPr="007273AF">
        <w:rPr>
          <w:rFonts w:ascii="Verdana" w:hAnsi="Verdana"/>
          <w:color w:val="000000" w:themeColor="text1"/>
          <w:sz w:val="27"/>
          <w:szCs w:val="27"/>
        </w:rPr>
        <w:t>i</w:t>
      </w:r>
      <w:r w:rsidRPr="007273AF">
        <w:rPr>
          <w:rFonts w:ascii="Verdana" w:hAnsi="Verdana"/>
          <w:color w:val="000000" w:themeColor="text1"/>
          <w:sz w:val="27"/>
          <w:szCs w:val="27"/>
        </w:rPr>
        <w:t>ve alla</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presentazione dei mod. 1 e relative planimetrie.</w:t>
      </w:r>
    </w:p>
    <w:p w:rsidR="007273AF" w:rsidRPr="007273AF" w:rsidRDefault="007273AF" w:rsidP="007273AF">
      <w:pPr>
        <w:widowControl w:val="0"/>
        <w:autoSpaceDE w:val="0"/>
        <w:autoSpaceDN w:val="0"/>
        <w:adjustRightInd w:val="0"/>
        <w:jc w:val="both"/>
        <w:rPr>
          <w:rFonts w:ascii="Verdana" w:hAnsi="Verdana"/>
          <w:color w:val="000000" w:themeColor="text1"/>
          <w:sz w:val="27"/>
          <w:szCs w:val="27"/>
        </w:rPr>
      </w:pPr>
      <w:r w:rsidRPr="007273AF">
        <w:rPr>
          <w:rFonts w:ascii="Verdana" w:hAnsi="Verdana"/>
          <w:color w:val="000000" w:themeColor="text1"/>
          <w:sz w:val="27"/>
          <w:szCs w:val="27"/>
        </w:rPr>
        <w:t>Si prega di assicurare il corretto adempimento a tempo debito delle istruzioni dettate, invitando c</w:t>
      </w:r>
      <w:r w:rsidRPr="007273AF">
        <w:rPr>
          <w:rFonts w:ascii="Verdana" w:hAnsi="Verdana"/>
          <w:color w:val="000000" w:themeColor="text1"/>
          <w:sz w:val="27"/>
          <w:szCs w:val="27"/>
        </w:rPr>
        <w:t>o</w:t>
      </w:r>
      <w:r w:rsidRPr="007273AF">
        <w:rPr>
          <w:rFonts w:ascii="Verdana" w:hAnsi="Verdana"/>
          <w:color w:val="000000" w:themeColor="text1"/>
          <w:sz w:val="27"/>
          <w:szCs w:val="27"/>
        </w:rPr>
        <w:t>munque ad esporre, dopo le opportune pause di attenta meditazione, le eventuali incertezze ed i possibili dubbi interpretat</w:t>
      </w:r>
      <w:r w:rsidRPr="007273AF">
        <w:rPr>
          <w:rFonts w:ascii="Verdana" w:hAnsi="Verdana"/>
          <w:color w:val="000000" w:themeColor="text1"/>
          <w:sz w:val="27"/>
          <w:szCs w:val="27"/>
        </w:rPr>
        <w:t>i</w:t>
      </w:r>
      <w:r w:rsidRPr="007273AF">
        <w:rPr>
          <w:rFonts w:ascii="Verdana" w:hAnsi="Verdana"/>
          <w:color w:val="000000" w:themeColor="text1"/>
          <w:sz w:val="27"/>
          <w:szCs w:val="27"/>
        </w:rPr>
        <w:t>vi.</w:t>
      </w:r>
    </w:p>
    <w:p w:rsidR="00CB137C" w:rsidRPr="007273AF" w:rsidRDefault="00CB137C">
      <w:pPr>
        <w:rPr>
          <w:rFonts w:ascii="Verdana" w:hAnsi="Verdana"/>
          <w:color w:val="000000" w:themeColor="text1"/>
          <w:sz w:val="27"/>
          <w:szCs w:val="27"/>
        </w:rPr>
      </w:pPr>
    </w:p>
    <w:sectPr w:rsidR="00CB137C" w:rsidRPr="007273AF" w:rsidSect="00CB137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venir Book">
    <w:altName w:val="Corbe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Palatino">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ILBAN+Verdana">
    <w:altName w:val="Verdana"/>
    <w:panose1 w:val="00000000000000000000"/>
    <w:charset w:val="00"/>
    <w:family w:val="swiss"/>
    <w:notTrueType/>
    <w:pitch w:val="default"/>
    <w:sig w:usb0="00000003" w:usb1="00000000" w:usb2="00000000" w:usb3="00000000" w:csb0="00000001" w:csb1="00000000"/>
  </w:font>
  <w:font w:name="LFLIFL+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PIHNNG+TimesNewRoman">
    <w:altName w:val="Times New Roman"/>
    <w:panose1 w:val="00000000000000000000"/>
    <w:charset w:val="00"/>
    <w:family w:val="roman"/>
    <w:notTrueType/>
    <w:pitch w:val="default"/>
    <w:sig w:usb0="00000003" w:usb1="00000000" w:usb2="00000000" w:usb3="00000000" w:csb0="00000001" w:csb1="00000000"/>
  </w:font>
  <w:font w:name="Geneva">
    <w:altName w:val="Arial"/>
    <w:panose1 w:val="00000000000000000000"/>
    <w:charset w:val="00"/>
    <w:family w:val="auto"/>
    <w:notTrueType/>
    <w:pitch w:val="variable"/>
    <w:sig w:usb0="00000003" w:usb1="00000000" w:usb2="00000000" w:usb3="00000000" w:csb0="00000001" w:csb1="00000000"/>
  </w:font>
  <w:font w:name="JEMDMM+Arial">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EECE4D0"/>
    <w:lvl w:ilvl="0">
      <w:start w:val="1"/>
      <w:numFmt w:val="decimal"/>
      <w:pStyle w:val="Numeroelenco2"/>
      <w:lvlText w:val="%1."/>
      <w:lvlJc w:val="left"/>
      <w:pPr>
        <w:tabs>
          <w:tab w:val="num" w:pos="643"/>
        </w:tabs>
        <w:ind w:left="643" w:hanging="360"/>
      </w:pPr>
    </w:lvl>
  </w:abstractNum>
  <w:abstractNum w:abstractNumId="1">
    <w:nsid w:val="FFFFFF81"/>
    <w:multiLevelType w:val="singleLevel"/>
    <w:tmpl w:val="399C9914"/>
    <w:lvl w:ilvl="0">
      <w:start w:val="1"/>
      <w:numFmt w:val="bullet"/>
      <w:pStyle w:val="Puntoelenco4"/>
      <w:lvlText w:val=""/>
      <w:lvlJc w:val="left"/>
      <w:pPr>
        <w:tabs>
          <w:tab w:val="num" w:pos="1209"/>
        </w:tabs>
        <w:ind w:left="1209" w:hanging="360"/>
      </w:pPr>
      <w:rPr>
        <w:rFonts w:ascii="Symbol" w:hAnsi="Symbol" w:hint="default"/>
      </w:rPr>
    </w:lvl>
  </w:abstractNum>
  <w:abstractNum w:abstractNumId="2">
    <w:nsid w:val="FFFFFF82"/>
    <w:multiLevelType w:val="singleLevel"/>
    <w:tmpl w:val="C180D9D6"/>
    <w:lvl w:ilvl="0">
      <w:start w:val="1"/>
      <w:numFmt w:val="bullet"/>
      <w:pStyle w:val="Puntoelenco3"/>
      <w:lvlText w:val=""/>
      <w:lvlJc w:val="left"/>
      <w:pPr>
        <w:tabs>
          <w:tab w:val="num" w:pos="926"/>
        </w:tabs>
        <w:ind w:left="926" w:hanging="360"/>
      </w:pPr>
      <w:rPr>
        <w:rFonts w:ascii="Symbol" w:hAnsi="Symbol" w:hint="default"/>
      </w:rPr>
    </w:lvl>
  </w:abstractNum>
  <w:abstractNum w:abstractNumId="3">
    <w:nsid w:val="FFFFFF83"/>
    <w:multiLevelType w:val="singleLevel"/>
    <w:tmpl w:val="58C4D1EE"/>
    <w:lvl w:ilvl="0">
      <w:start w:val="1"/>
      <w:numFmt w:val="lowerLetter"/>
      <w:pStyle w:val="Puntoelenco2"/>
      <w:lvlText w:val="%1)"/>
      <w:lvlJc w:val="left"/>
      <w:pPr>
        <w:tabs>
          <w:tab w:val="num" w:pos="717"/>
        </w:tabs>
        <w:ind w:left="714" w:hanging="357"/>
      </w:pPr>
      <w:rPr>
        <w:rFonts w:hint="default"/>
      </w:rPr>
    </w:lvl>
  </w:abstractNum>
  <w:abstractNum w:abstractNumId="4">
    <w:nsid w:val="FFFFFF88"/>
    <w:multiLevelType w:val="singleLevel"/>
    <w:tmpl w:val="E69CA838"/>
    <w:lvl w:ilvl="0">
      <w:start w:val="1"/>
      <w:numFmt w:val="decimal"/>
      <w:pStyle w:val="Numeroelenco"/>
      <w:lvlText w:val="%1."/>
      <w:lvlJc w:val="left"/>
      <w:pPr>
        <w:tabs>
          <w:tab w:val="num" w:pos="360"/>
        </w:tabs>
        <w:ind w:left="360" w:hanging="360"/>
      </w:pPr>
    </w:lvl>
  </w:abstractNum>
  <w:abstractNum w:abstractNumId="5">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5"/>
    <w:multiLevelType w:val="hybridMultilevel"/>
    <w:tmpl w:val="00000005"/>
    <w:lvl w:ilvl="0" w:tplc="00000191">
      <w:start w:val="1"/>
      <w:numFmt w:val="bullet"/>
      <w:lvlText w:val=""/>
      <w:lvlJc w:val="left"/>
      <w:pPr>
        <w:ind w:left="106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3870B01"/>
    <w:multiLevelType w:val="hybridMultilevel"/>
    <w:tmpl w:val="1DD25DA6"/>
    <w:lvl w:ilvl="0" w:tplc="9FC284CC">
      <w:numFmt w:val="bullet"/>
      <w:lvlText w:val="-"/>
      <w:lvlJc w:val="left"/>
      <w:pPr>
        <w:ind w:left="720" w:hanging="360"/>
      </w:pPr>
      <w:rPr>
        <w:rFonts w:ascii="Avenir Book" w:eastAsia="Times New Roman" w:hAnsi="Avenir Book"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3AB5579"/>
    <w:multiLevelType w:val="hybridMultilevel"/>
    <w:tmpl w:val="42F04E5C"/>
    <w:lvl w:ilvl="0" w:tplc="B3569970">
      <w:start w:val="1"/>
      <w:numFmt w:val="decimal"/>
      <w:lvlText w:val="%1."/>
      <w:lvlJc w:val="left"/>
      <w:pPr>
        <w:tabs>
          <w:tab w:val="num" w:pos="360"/>
        </w:tabs>
        <w:ind w:left="357" w:hanging="357"/>
      </w:pPr>
      <w:rPr>
        <w:rFonts w:hint="default"/>
      </w:rPr>
    </w:lvl>
    <w:lvl w:ilvl="1" w:tplc="7DAED932">
      <w:start w:val="1"/>
      <w:numFmt w:val="decimal"/>
      <w:pStyle w:val="Puntoelenco"/>
      <w:lvlText w:val="%2."/>
      <w:lvlJc w:val="left"/>
      <w:pPr>
        <w:tabs>
          <w:tab w:val="num" w:pos="360"/>
        </w:tabs>
        <w:ind w:left="357" w:hanging="357"/>
      </w:pPr>
      <w:rPr>
        <w:rFonts w:hint="default"/>
      </w:rPr>
    </w:lvl>
    <w:lvl w:ilvl="2" w:tplc="E1FC17FE">
      <w:start w:val="1"/>
      <w:numFmt w:val="decimal"/>
      <w:lvlText w:val="%3."/>
      <w:lvlJc w:val="left"/>
      <w:pPr>
        <w:tabs>
          <w:tab w:val="num" w:pos="360"/>
        </w:tabs>
        <w:ind w:left="357" w:hanging="357"/>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06D01984"/>
    <w:multiLevelType w:val="hybridMultilevel"/>
    <w:tmpl w:val="13EA6D94"/>
    <w:lvl w:ilvl="0" w:tplc="2DA0C510">
      <w:start w:val="1"/>
      <w:numFmt w:val="bullet"/>
      <w:lvlText w:val=""/>
      <w:lvlJc w:val="left"/>
      <w:pPr>
        <w:tabs>
          <w:tab w:val="num" w:pos="720"/>
        </w:tabs>
        <w:ind w:left="720" w:hanging="360"/>
      </w:pPr>
      <w:rPr>
        <w:rFonts w:ascii="Symbol" w:hAnsi="Symbol" w:hint="default"/>
        <w:sz w:val="20"/>
      </w:rPr>
    </w:lvl>
    <w:lvl w:ilvl="1" w:tplc="895ACEE2" w:tentative="1">
      <w:start w:val="1"/>
      <w:numFmt w:val="bullet"/>
      <w:lvlText w:val="o"/>
      <w:lvlJc w:val="left"/>
      <w:pPr>
        <w:tabs>
          <w:tab w:val="num" w:pos="1440"/>
        </w:tabs>
        <w:ind w:left="1440" w:hanging="360"/>
      </w:pPr>
      <w:rPr>
        <w:rFonts w:ascii="Courier New" w:hAnsi="Courier New" w:hint="default"/>
        <w:sz w:val="20"/>
      </w:rPr>
    </w:lvl>
    <w:lvl w:ilvl="2" w:tplc="4E1A93BE" w:tentative="1">
      <w:start w:val="1"/>
      <w:numFmt w:val="bullet"/>
      <w:lvlText w:val=""/>
      <w:lvlJc w:val="left"/>
      <w:pPr>
        <w:tabs>
          <w:tab w:val="num" w:pos="2160"/>
        </w:tabs>
        <w:ind w:left="2160" w:hanging="360"/>
      </w:pPr>
      <w:rPr>
        <w:rFonts w:ascii="Wingdings" w:hAnsi="Wingdings" w:hint="default"/>
        <w:sz w:val="20"/>
      </w:rPr>
    </w:lvl>
    <w:lvl w:ilvl="3" w:tplc="5C6E5F40" w:tentative="1">
      <w:start w:val="1"/>
      <w:numFmt w:val="bullet"/>
      <w:lvlText w:val=""/>
      <w:lvlJc w:val="left"/>
      <w:pPr>
        <w:tabs>
          <w:tab w:val="num" w:pos="2880"/>
        </w:tabs>
        <w:ind w:left="2880" w:hanging="360"/>
      </w:pPr>
      <w:rPr>
        <w:rFonts w:ascii="Wingdings" w:hAnsi="Wingdings" w:hint="default"/>
        <w:sz w:val="20"/>
      </w:rPr>
    </w:lvl>
    <w:lvl w:ilvl="4" w:tplc="A0185776" w:tentative="1">
      <w:start w:val="1"/>
      <w:numFmt w:val="bullet"/>
      <w:lvlText w:val=""/>
      <w:lvlJc w:val="left"/>
      <w:pPr>
        <w:tabs>
          <w:tab w:val="num" w:pos="3600"/>
        </w:tabs>
        <w:ind w:left="3600" w:hanging="360"/>
      </w:pPr>
      <w:rPr>
        <w:rFonts w:ascii="Wingdings" w:hAnsi="Wingdings" w:hint="default"/>
        <w:sz w:val="20"/>
      </w:rPr>
    </w:lvl>
    <w:lvl w:ilvl="5" w:tplc="C4FC806C" w:tentative="1">
      <w:start w:val="1"/>
      <w:numFmt w:val="bullet"/>
      <w:lvlText w:val=""/>
      <w:lvlJc w:val="left"/>
      <w:pPr>
        <w:tabs>
          <w:tab w:val="num" w:pos="4320"/>
        </w:tabs>
        <w:ind w:left="4320" w:hanging="360"/>
      </w:pPr>
      <w:rPr>
        <w:rFonts w:ascii="Wingdings" w:hAnsi="Wingdings" w:hint="default"/>
        <w:sz w:val="20"/>
      </w:rPr>
    </w:lvl>
    <w:lvl w:ilvl="6" w:tplc="2CECCFAA" w:tentative="1">
      <w:start w:val="1"/>
      <w:numFmt w:val="bullet"/>
      <w:lvlText w:val=""/>
      <w:lvlJc w:val="left"/>
      <w:pPr>
        <w:tabs>
          <w:tab w:val="num" w:pos="5040"/>
        </w:tabs>
        <w:ind w:left="5040" w:hanging="360"/>
      </w:pPr>
      <w:rPr>
        <w:rFonts w:ascii="Wingdings" w:hAnsi="Wingdings" w:hint="default"/>
        <w:sz w:val="20"/>
      </w:rPr>
    </w:lvl>
    <w:lvl w:ilvl="7" w:tplc="43488260" w:tentative="1">
      <w:start w:val="1"/>
      <w:numFmt w:val="bullet"/>
      <w:lvlText w:val=""/>
      <w:lvlJc w:val="left"/>
      <w:pPr>
        <w:tabs>
          <w:tab w:val="num" w:pos="5760"/>
        </w:tabs>
        <w:ind w:left="5760" w:hanging="360"/>
      </w:pPr>
      <w:rPr>
        <w:rFonts w:ascii="Wingdings" w:hAnsi="Wingdings" w:hint="default"/>
        <w:sz w:val="20"/>
      </w:rPr>
    </w:lvl>
    <w:lvl w:ilvl="8" w:tplc="FBEAD026"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9D2ADD"/>
    <w:multiLevelType w:val="hybridMultilevel"/>
    <w:tmpl w:val="D95C5792"/>
    <w:lvl w:ilvl="0" w:tplc="A4BE8132">
      <w:start w:val="1"/>
      <w:numFmt w:val="bullet"/>
      <w:lvlText w:val="-"/>
      <w:lvlJc w:val="left"/>
      <w:pPr>
        <w:ind w:left="720" w:hanging="360"/>
      </w:pPr>
      <w:rPr>
        <w:rFonts w:ascii="Avenir Book" w:eastAsia="Times New Roman" w:hAnsi="Avenir Book"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91A5B18"/>
    <w:multiLevelType w:val="hybridMultilevel"/>
    <w:tmpl w:val="82568B70"/>
    <w:lvl w:ilvl="0" w:tplc="DCF8B4CC">
      <w:start w:val="1"/>
      <w:numFmt w:val="decimal"/>
      <w:pStyle w:val="elenco1"/>
      <w:lvlText w:val="%1."/>
      <w:lvlJc w:val="left"/>
      <w:pPr>
        <w:tabs>
          <w:tab w:val="num" w:pos="360"/>
        </w:tabs>
        <w:ind w:left="357" w:hanging="357"/>
      </w:pPr>
      <w:rPr>
        <w:rFonts w:hint="default"/>
      </w:rPr>
    </w:lvl>
    <w:lvl w:ilvl="1" w:tplc="E1FAE97C">
      <w:start w:val="1"/>
      <w:numFmt w:val="decimal"/>
      <w:lvlText w:val="%2."/>
      <w:lvlJc w:val="left"/>
      <w:pPr>
        <w:tabs>
          <w:tab w:val="num" w:pos="360"/>
        </w:tabs>
        <w:ind w:left="357" w:hanging="357"/>
      </w:pPr>
      <w:rPr>
        <w:rFonts w:hint="default"/>
      </w:rPr>
    </w:lvl>
    <w:lvl w:ilvl="2" w:tplc="0410000F">
      <w:start w:val="1"/>
      <w:numFmt w:val="decimal"/>
      <w:lvlText w:val="%3."/>
      <w:lvlJc w:val="left"/>
      <w:pPr>
        <w:tabs>
          <w:tab w:val="num" w:pos="2340"/>
        </w:tabs>
        <w:ind w:left="2340" w:hanging="360"/>
      </w:pPr>
    </w:lvl>
    <w:lvl w:ilvl="3" w:tplc="D7C07B9C">
      <w:start w:val="1"/>
      <w:numFmt w:val="lowerLetter"/>
      <w:lvlText w:val="%4)"/>
      <w:lvlJc w:val="left"/>
      <w:pPr>
        <w:tabs>
          <w:tab w:val="num" w:pos="717"/>
        </w:tabs>
        <w:ind w:left="714" w:hanging="357"/>
      </w:pPr>
      <w:rPr>
        <w:rFonts w:hint="default"/>
      </w:rPr>
    </w:lvl>
    <w:lvl w:ilvl="4" w:tplc="CB10C2B6">
      <w:start w:val="1"/>
      <w:numFmt w:val="decimal"/>
      <w:lvlText w:val="%5."/>
      <w:lvlJc w:val="left"/>
      <w:pPr>
        <w:tabs>
          <w:tab w:val="num" w:pos="360"/>
        </w:tabs>
        <w:ind w:left="357" w:hanging="357"/>
      </w:pPr>
      <w:rPr>
        <w:rFonts w:hint="default"/>
      </w:rPr>
    </w:lvl>
    <w:lvl w:ilvl="5" w:tplc="35B6E27A">
      <w:start w:val="1"/>
      <w:numFmt w:val="decimal"/>
      <w:lvlText w:val="%6."/>
      <w:lvlJc w:val="left"/>
      <w:pPr>
        <w:tabs>
          <w:tab w:val="num" w:pos="360"/>
        </w:tabs>
        <w:ind w:left="357" w:hanging="357"/>
      </w:pPr>
      <w:rPr>
        <w:rFonts w:hint="default"/>
      </w:rPr>
    </w:lvl>
    <w:lvl w:ilvl="6" w:tplc="E62CB798">
      <w:start w:val="1"/>
      <w:numFmt w:val="lowerLetter"/>
      <w:lvlText w:val="%7)"/>
      <w:lvlJc w:val="left"/>
      <w:pPr>
        <w:tabs>
          <w:tab w:val="num" w:pos="717"/>
        </w:tabs>
        <w:ind w:left="714" w:hanging="357"/>
      </w:pPr>
      <w:rPr>
        <w:rFonts w:hint="default"/>
      </w:rPr>
    </w:lvl>
    <w:lvl w:ilvl="7" w:tplc="A1165F6A">
      <w:start w:val="12"/>
      <w:numFmt w:val="decimal"/>
      <w:lvlText w:val="%8."/>
      <w:lvlJc w:val="left"/>
      <w:pPr>
        <w:tabs>
          <w:tab w:val="num" w:pos="360"/>
        </w:tabs>
        <w:ind w:left="357" w:hanging="357"/>
      </w:pPr>
      <w:rPr>
        <w:rFonts w:hint="default"/>
      </w:rPr>
    </w:lvl>
    <w:lvl w:ilvl="8" w:tplc="0410001B" w:tentative="1">
      <w:start w:val="1"/>
      <w:numFmt w:val="lowerRoman"/>
      <w:lvlText w:val="%9."/>
      <w:lvlJc w:val="right"/>
      <w:pPr>
        <w:tabs>
          <w:tab w:val="num" w:pos="6480"/>
        </w:tabs>
        <w:ind w:left="6480" w:hanging="180"/>
      </w:pPr>
    </w:lvl>
  </w:abstractNum>
  <w:abstractNum w:abstractNumId="13">
    <w:nsid w:val="0977551C"/>
    <w:multiLevelType w:val="hybridMultilevel"/>
    <w:tmpl w:val="9F5E8316"/>
    <w:lvl w:ilvl="0" w:tplc="7E3E76F2">
      <w:start w:val="1"/>
      <w:numFmt w:val="bullet"/>
      <w:lvlText w:val=""/>
      <w:lvlJc w:val="left"/>
      <w:pPr>
        <w:tabs>
          <w:tab w:val="num" w:pos="720"/>
        </w:tabs>
        <w:ind w:left="720" w:hanging="360"/>
      </w:pPr>
      <w:rPr>
        <w:rFonts w:ascii="Symbol" w:hAnsi="Symbol" w:hint="default"/>
        <w:sz w:val="20"/>
      </w:rPr>
    </w:lvl>
    <w:lvl w:ilvl="1" w:tplc="967EF9B4" w:tentative="1">
      <w:start w:val="1"/>
      <w:numFmt w:val="bullet"/>
      <w:lvlText w:val="o"/>
      <w:lvlJc w:val="left"/>
      <w:pPr>
        <w:tabs>
          <w:tab w:val="num" w:pos="1440"/>
        </w:tabs>
        <w:ind w:left="1440" w:hanging="360"/>
      </w:pPr>
      <w:rPr>
        <w:rFonts w:ascii="Courier New" w:hAnsi="Courier New" w:hint="default"/>
        <w:sz w:val="20"/>
      </w:rPr>
    </w:lvl>
    <w:lvl w:ilvl="2" w:tplc="F78AF3BA" w:tentative="1">
      <w:start w:val="1"/>
      <w:numFmt w:val="bullet"/>
      <w:lvlText w:val=""/>
      <w:lvlJc w:val="left"/>
      <w:pPr>
        <w:tabs>
          <w:tab w:val="num" w:pos="2160"/>
        </w:tabs>
        <w:ind w:left="2160" w:hanging="360"/>
      </w:pPr>
      <w:rPr>
        <w:rFonts w:ascii="Wingdings" w:hAnsi="Wingdings" w:hint="default"/>
        <w:sz w:val="20"/>
      </w:rPr>
    </w:lvl>
    <w:lvl w:ilvl="3" w:tplc="D9E22ECA" w:tentative="1">
      <w:start w:val="1"/>
      <w:numFmt w:val="bullet"/>
      <w:lvlText w:val=""/>
      <w:lvlJc w:val="left"/>
      <w:pPr>
        <w:tabs>
          <w:tab w:val="num" w:pos="2880"/>
        </w:tabs>
        <w:ind w:left="2880" w:hanging="360"/>
      </w:pPr>
      <w:rPr>
        <w:rFonts w:ascii="Wingdings" w:hAnsi="Wingdings" w:hint="default"/>
        <w:sz w:val="20"/>
      </w:rPr>
    </w:lvl>
    <w:lvl w:ilvl="4" w:tplc="6C9E4CF6" w:tentative="1">
      <w:start w:val="1"/>
      <w:numFmt w:val="bullet"/>
      <w:lvlText w:val=""/>
      <w:lvlJc w:val="left"/>
      <w:pPr>
        <w:tabs>
          <w:tab w:val="num" w:pos="3600"/>
        </w:tabs>
        <w:ind w:left="3600" w:hanging="360"/>
      </w:pPr>
      <w:rPr>
        <w:rFonts w:ascii="Wingdings" w:hAnsi="Wingdings" w:hint="default"/>
        <w:sz w:val="20"/>
      </w:rPr>
    </w:lvl>
    <w:lvl w:ilvl="5" w:tplc="EB6C3CF6" w:tentative="1">
      <w:start w:val="1"/>
      <w:numFmt w:val="bullet"/>
      <w:lvlText w:val=""/>
      <w:lvlJc w:val="left"/>
      <w:pPr>
        <w:tabs>
          <w:tab w:val="num" w:pos="4320"/>
        </w:tabs>
        <w:ind w:left="4320" w:hanging="360"/>
      </w:pPr>
      <w:rPr>
        <w:rFonts w:ascii="Wingdings" w:hAnsi="Wingdings" w:hint="default"/>
        <w:sz w:val="20"/>
      </w:rPr>
    </w:lvl>
    <w:lvl w:ilvl="6" w:tplc="0E5C541C" w:tentative="1">
      <w:start w:val="1"/>
      <w:numFmt w:val="bullet"/>
      <w:lvlText w:val=""/>
      <w:lvlJc w:val="left"/>
      <w:pPr>
        <w:tabs>
          <w:tab w:val="num" w:pos="5040"/>
        </w:tabs>
        <w:ind w:left="5040" w:hanging="360"/>
      </w:pPr>
      <w:rPr>
        <w:rFonts w:ascii="Wingdings" w:hAnsi="Wingdings" w:hint="default"/>
        <w:sz w:val="20"/>
      </w:rPr>
    </w:lvl>
    <w:lvl w:ilvl="7" w:tplc="4E8CB358" w:tentative="1">
      <w:start w:val="1"/>
      <w:numFmt w:val="bullet"/>
      <w:lvlText w:val=""/>
      <w:lvlJc w:val="left"/>
      <w:pPr>
        <w:tabs>
          <w:tab w:val="num" w:pos="5760"/>
        </w:tabs>
        <w:ind w:left="5760" w:hanging="360"/>
      </w:pPr>
      <w:rPr>
        <w:rFonts w:ascii="Wingdings" w:hAnsi="Wingdings" w:hint="default"/>
        <w:sz w:val="20"/>
      </w:rPr>
    </w:lvl>
    <w:lvl w:ilvl="8" w:tplc="E57434AC" w:tentative="1">
      <w:start w:val="1"/>
      <w:numFmt w:val="bullet"/>
      <w:lvlText w:val=""/>
      <w:lvlJc w:val="left"/>
      <w:pPr>
        <w:tabs>
          <w:tab w:val="num" w:pos="6480"/>
        </w:tabs>
        <w:ind w:left="6480" w:hanging="360"/>
      </w:pPr>
      <w:rPr>
        <w:rFonts w:ascii="Wingdings" w:hAnsi="Wingdings" w:hint="default"/>
        <w:sz w:val="20"/>
      </w:rPr>
    </w:lvl>
  </w:abstractNum>
  <w:abstractNum w:abstractNumId="14">
    <w:nsid w:val="0CED0944"/>
    <w:multiLevelType w:val="hybridMultilevel"/>
    <w:tmpl w:val="C1D480BE"/>
    <w:lvl w:ilvl="0" w:tplc="E2EC2EB8">
      <w:numFmt w:val="bullet"/>
      <w:lvlText w:val="-"/>
      <w:lvlJc w:val="left"/>
      <w:pPr>
        <w:ind w:left="720" w:hanging="360"/>
      </w:pPr>
      <w:rPr>
        <w:rFonts w:ascii="Avenir Book" w:eastAsia="Times New Roman" w:hAnsi="Avenir Book"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0F270115"/>
    <w:multiLevelType w:val="hybridMultilevel"/>
    <w:tmpl w:val="6284FCB6"/>
    <w:lvl w:ilvl="0" w:tplc="7DF82BCA">
      <w:start w:val="1"/>
      <w:numFmt w:val="bullet"/>
      <w:lvlText w:val=""/>
      <w:lvlJc w:val="left"/>
      <w:pPr>
        <w:tabs>
          <w:tab w:val="num" w:pos="720"/>
        </w:tabs>
        <w:ind w:left="720" w:hanging="360"/>
      </w:pPr>
      <w:rPr>
        <w:rFonts w:ascii="Symbol" w:hAnsi="Symbol" w:hint="default"/>
        <w:sz w:val="20"/>
      </w:rPr>
    </w:lvl>
    <w:lvl w:ilvl="1" w:tplc="71426846" w:tentative="1">
      <w:start w:val="1"/>
      <w:numFmt w:val="bullet"/>
      <w:lvlText w:val="o"/>
      <w:lvlJc w:val="left"/>
      <w:pPr>
        <w:tabs>
          <w:tab w:val="num" w:pos="1440"/>
        </w:tabs>
        <w:ind w:left="1440" w:hanging="360"/>
      </w:pPr>
      <w:rPr>
        <w:rFonts w:ascii="Courier New" w:hAnsi="Courier New" w:hint="default"/>
        <w:sz w:val="20"/>
      </w:rPr>
    </w:lvl>
    <w:lvl w:ilvl="2" w:tplc="E640E3FE" w:tentative="1">
      <w:start w:val="1"/>
      <w:numFmt w:val="bullet"/>
      <w:lvlText w:val=""/>
      <w:lvlJc w:val="left"/>
      <w:pPr>
        <w:tabs>
          <w:tab w:val="num" w:pos="2160"/>
        </w:tabs>
        <w:ind w:left="2160" w:hanging="360"/>
      </w:pPr>
      <w:rPr>
        <w:rFonts w:ascii="Wingdings" w:hAnsi="Wingdings" w:hint="default"/>
        <w:sz w:val="20"/>
      </w:rPr>
    </w:lvl>
    <w:lvl w:ilvl="3" w:tplc="0F4E9B90" w:tentative="1">
      <w:start w:val="1"/>
      <w:numFmt w:val="bullet"/>
      <w:lvlText w:val=""/>
      <w:lvlJc w:val="left"/>
      <w:pPr>
        <w:tabs>
          <w:tab w:val="num" w:pos="2880"/>
        </w:tabs>
        <w:ind w:left="2880" w:hanging="360"/>
      </w:pPr>
      <w:rPr>
        <w:rFonts w:ascii="Wingdings" w:hAnsi="Wingdings" w:hint="default"/>
        <w:sz w:val="20"/>
      </w:rPr>
    </w:lvl>
    <w:lvl w:ilvl="4" w:tplc="5B985CD8" w:tentative="1">
      <w:start w:val="1"/>
      <w:numFmt w:val="bullet"/>
      <w:lvlText w:val=""/>
      <w:lvlJc w:val="left"/>
      <w:pPr>
        <w:tabs>
          <w:tab w:val="num" w:pos="3600"/>
        </w:tabs>
        <w:ind w:left="3600" w:hanging="360"/>
      </w:pPr>
      <w:rPr>
        <w:rFonts w:ascii="Wingdings" w:hAnsi="Wingdings" w:hint="default"/>
        <w:sz w:val="20"/>
      </w:rPr>
    </w:lvl>
    <w:lvl w:ilvl="5" w:tplc="62002384" w:tentative="1">
      <w:start w:val="1"/>
      <w:numFmt w:val="bullet"/>
      <w:lvlText w:val=""/>
      <w:lvlJc w:val="left"/>
      <w:pPr>
        <w:tabs>
          <w:tab w:val="num" w:pos="4320"/>
        </w:tabs>
        <w:ind w:left="4320" w:hanging="360"/>
      </w:pPr>
      <w:rPr>
        <w:rFonts w:ascii="Wingdings" w:hAnsi="Wingdings" w:hint="default"/>
        <w:sz w:val="20"/>
      </w:rPr>
    </w:lvl>
    <w:lvl w:ilvl="6" w:tplc="FFC0239C" w:tentative="1">
      <w:start w:val="1"/>
      <w:numFmt w:val="bullet"/>
      <w:lvlText w:val=""/>
      <w:lvlJc w:val="left"/>
      <w:pPr>
        <w:tabs>
          <w:tab w:val="num" w:pos="5040"/>
        </w:tabs>
        <w:ind w:left="5040" w:hanging="360"/>
      </w:pPr>
      <w:rPr>
        <w:rFonts w:ascii="Wingdings" w:hAnsi="Wingdings" w:hint="default"/>
        <w:sz w:val="20"/>
      </w:rPr>
    </w:lvl>
    <w:lvl w:ilvl="7" w:tplc="61BAB860" w:tentative="1">
      <w:start w:val="1"/>
      <w:numFmt w:val="bullet"/>
      <w:lvlText w:val=""/>
      <w:lvlJc w:val="left"/>
      <w:pPr>
        <w:tabs>
          <w:tab w:val="num" w:pos="5760"/>
        </w:tabs>
        <w:ind w:left="5760" w:hanging="360"/>
      </w:pPr>
      <w:rPr>
        <w:rFonts w:ascii="Wingdings" w:hAnsi="Wingdings" w:hint="default"/>
        <w:sz w:val="20"/>
      </w:rPr>
    </w:lvl>
    <w:lvl w:ilvl="8" w:tplc="EE3C3CA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BD61A2"/>
    <w:multiLevelType w:val="hybridMultilevel"/>
    <w:tmpl w:val="94506FEE"/>
    <w:lvl w:ilvl="0" w:tplc="860842E4">
      <w:start w:val="1"/>
      <w:numFmt w:val="bullet"/>
      <w:lvlText w:val=""/>
      <w:lvlJc w:val="left"/>
      <w:pPr>
        <w:tabs>
          <w:tab w:val="num" w:pos="720"/>
        </w:tabs>
        <w:ind w:left="720" w:hanging="360"/>
      </w:pPr>
      <w:rPr>
        <w:rFonts w:ascii="Symbol" w:hAnsi="Symbol" w:hint="default"/>
        <w:sz w:val="20"/>
      </w:rPr>
    </w:lvl>
    <w:lvl w:ilvl="1" w:tplc="9F84199A" w:tentative="1">
      <w:start w:val="1"/>
      <w:numFmt w:val="bullet"/>
      <w:lvlText w:val="o"/>
      <w:lvlJc w:val="left"/>
      <w:pPr>
        <w:tabs>
          <w:tab w:val="num" w:pos="1440"/>
        </w:tabs>
        <w:ind w:left="1440" w:hanging="360"/>
      </w:pPr>
      <w:rPr>
        <w:rFonts w:ascii="Courier New" w:hAnsi="Courier New" w:hint="default"/>
        <w:sz w:val="20"/>
      </w:rPr>
    </w:lvl>
    <w:lvl w:ilvl="2" w:tplc="97480E6C" w:tentative="1">
      <w:start w:val="1"/>
      <w:numFmt w:val="bullet"/>
      <w:lvlText w:val=""/>
      <w:lvlJc w:val="left"/>
      <w:pPr>
        <w:tabs>
          <w:tab w:val="num" w:pos="2160"/>
        </w:tabs>
        <w:ind w:left="2160" w:hanging="360"/>
      </w:pPr>
      <w:rPr>
        <w:rFonts w:ascii="Wingdings" w:hAnsi="Wingdings" w:hint="default"/>
        <w:sz w:val="20"/>
      </w:rPr>
    </w:lvl>
    <w:lvl w:ilvl="3" w:tplc="84BCBE94" w:tentative="1">
      <w:start w:val="1"/>
      <w:numFmt w:val="bullet"/>
      <w:lvlText w:val=""/>
      <w:lvlJc w:val="left"/>
      <w:pPr>
        <w:tabs>
          <w:tab w:val="num" w:pos="2880"/>
        </w:tabs>
        <w:ind w:left="2880" w:hanging="360"/>
      </w:pPr>
      <w:rPr>
        <w:rFonts w:ascii="Wingdings" w:hAnsi="Wingdings" w:hint="default"/>
        <w:sz w:val="20"/>
      </w:rPr>
    </w:lvl>
    <w:lvl w:ilvl="4" w:tplc="B8423B18" w:tentative="1">
      <w:start w:val="1"/>
      <w:numFmt w:val="bullet"/>
      <w:lvlText w:val=""/>
      <w:lvlJc w:val="left"/>
      <w:pPr>
        <w:tabs>
          <w:tab w:val="num" w:pos="3600"/>
        </w:tabs>
        <w:ind w:left="3600" w:hanging="360"/>
      </w:pPr>
      <w:rPr>
        <w:rFonts w:ascii="Wingdings" w:hAnsi="Wingdings" w:hint="default"/>
        <w:sz w:val="20"/>
      </w:rPr>
    </w:lvl>
    <w:lvl w:ilvl="5" w:tplc="9A820CDA" w:tentative="1">
      <w:start w:val="1"/>
      <w:numFmt w:val="bullet"/>
      <w:lvlText w:val=""/>
      <w:lvlJc w:val="left"/>
      <w:pPr>
        <w:tabs>
          <w:tab w:val="num" w:pos="4320"/>
        </w:tabs>
        <w:ind w:left="4320" w:hanging="360"/>
      </w:pPr>
      <w:rPr>
        <w:rFonts w:ascii="Wingdings" w:hAnsi="Wingdings" w:hint="default"/>
        <w:sz w:val="20"/>
      </w:rPr>
    </w:lvl>
    <w:lvl w:ilvl="6" w:tplc="6F9660A2" w:tentative="1">
      <w:start w:val="1"/>
      <w:numFmt w:val="bullet"/>
      <w:lvlText w:val=""/>
      <w:lvlJc w:val="left"/>
      <w:pPr>
        <w:tabs>
          <w:tab w:val="num" w:pos="5040"/>
        </w:tabs>
        <w:ind w:left="5040" w:hanging="360"/>
      </w:pPr>
      <w:rPr>
        <w:rFonts w:ascii="Wingdings" w:hAnsi="Wingdings" w:hint="default"/>
        <w:sz w:val="20"/>
      </w:rPr>
    </w:lvl>
    <w:lvl w:ilvl="7" w:tplc="8FD0A850" w:tentative="1">
      <w:start w:val="1"/>
      <w:numFmt w:val="bullet"/>
      <w:lvlText w:val=""/>
      <w:lvlJc w:val="left"/>
      <w:pPr>
        <w:tabs>
          <w:tab w:val="num" w:pos="5760"/>
        </w:tabs>
        <w:ind w:left="5760" w:hanging="360"/>
      </w:pPr>
      <w:rPr>
        <w:rFonts w:ascii="Wingdings" w:hAnsi="Wingdings" w:hint="default"/>
        <w:sz w:val="20"/>
      </w:rPr>
    </w:lvl>
    <w:lvl w:ilvl="8" w:tplc="B7F2343A"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FE297B"/>
    <w:multiLevelType w:val="hybridMultilevel"/>
    <w:tmpl w:val="E5DA5C76"/>
    <w:lvl w:ilvl="0" w:tplc="5F942D10">
      <w:start w:val="1"/>
      <w:numFmt w:val="lowerLetter"/>
      <w:pStyle w:val="elencolettmio"/>
      <w:lvlText w:val="%1)"/>
      <w:lvlJc w:val="left"/>
      <w:pPr>
        <w:tabs>
          <w:tab w:val="num" w:pos="717"/>
        </w:tabs>
        <w:ind w:left="714" w:hanging="357"/>
      </w:pPr>
      <w:rPr>
        <w:rFonts w:hint="default"/>
      </w:rPr>
    </w:lvl>
    <w:lvl w:ilvl="1" w:tplc="C92C3138">
      <w:start w:val="1"/>
      <w:numFmt w:val="lowerLetter"/>
      <w:pStyle w:val="elencolettmio"/>
      <w:lvlText w:val="%2)"/>
      <w:lvlJc w:val="left"/>
      <w:pPr>
        <w:tabs>
          <w:tab w:val="num" w:pos="717"/>
        </w:tabs>
        <w:ind w:left="714" w:hanging="357"/>
      </w:pPr>
      <w:rPr>
        <w:rFonts w:hint="default"/>
      </w:rPr>
    </w:lvl>
    <w:lvl w:ilvl="2" w:tplc="04100005" w:tentative="1">
      <w:start w:val="1"/>
      <w:numFmt w:val="lowerRoman"/>
      <w:lvlText w:val="%3."/>
      <w:lvlJc w:val="right"/>
      <w:pPr>
        <w:tabs>
          <w:tab w:val="num" w:pos="2160"/>
        </w:tabs>
        <w:ind w:left="2160" w:hanging="180"/>
      </w:pPr>
    </w:lvl>
    <w:lvl w:ilvl="3" w:tplc="4028C58C" w:tentative="1">
      <w:start w:val="1"/>
      <w:numFmt w:val="decimal"/>
      <w:lvlText w:val="%4."/>
      <w:lvlJc w:val="left"/>
      <w:pPr>
        <w:tabs>
          <w:tab w:val="num" w:pos="2880"/>
        </w:tabs>
        <w:ind w:left="2880" w:hanging="360"/>
      </w:pPr>
    </w:lvl>
    <w:lvl w:ilvl="4" w:tplc="3C3E6D38" w:tentative="1">
      <w:start w:val="1"/>
      <w:numFmt w:val="lowerLetter"/>
      <w:lvlText w:val="%5."/>
      <w:lvlJc w:val="left"/>
      <w:pPr>
        <w:tabs>
          <w:tab w:val="num" w:pos="3600"/>
        </w:tabs>
        <w:ind w:left="3600" w:hanging="360"/>
      </w:pPr>
    </w:lvl>
    <w:lvl w:ilvl="5" w:tplc="B00A133A"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18">
    <w:nsid w:val="1F372AE9"/>
    <w:multiLevelType w:val="hybridMultilevel"/>
    <w:tmpl w:val="B52618EE"/>
    <w:lvl w:ilvl="0" w:tplc="FA7646BA">
      <w:numFmt w:val="bullet"/>
      <w:lvlText w:val="-"/>
      <w:lvlJc w:val="left"/>
      <w:pPr>
        <w:ind w:left="720" w:hanging="360"/>
      </w:pPr>
      <w:rPr>
        <w:rFonts w:ascii="Avenir Book" w:eastAsia="Times New Roman" w:hAnsi="Avenir Book"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0BF0069"/>
    <w:multiLevelType w:val="hybridMultilevel"/>
    <w:tmpl w:val="B22CBB62"/>
    <w:lvl w:ilvl="0" w:tplc="287ECADE">
      <w:start w:val="1"/>
      <w:numFmt w:val="bullet"/>
      <w:lvlText w:val=""/>
      <w:lvlJc w:val="left"/>
      <w:pPr>
        <w:tabs>
          <w:tab w:val="num" w:pos="720"/>
        </w:tabs>
        <w:ind w:left="720" w:hanging="360"/>
      </w:pPr>
      <w:rPr>
        <w:rFonts w:ascii="Symbol" w:hAnsi="Symbol" w:hint="default"/>
        <w:sz w:val="20"/>
      </w:rPr>
    </w:lvl>
    <w:lvl w:ilvl="1" w:tplc="4D960386" w:tentative="1">
      <w:start w:val="1"/>
      <w:numFmt w:val="bullet"/>
      <w:lvlText w:val="o"/>
      <w:lvlJc w:val="left"/>
      <w:pPr>
        <w:tabs>
          <w:tab w:val="num" w:pos="1440"/>
        </w:tabs>
        <w:ind w:left="1440" w:hanging="360"/>
      </w:pPr>
      <w:rPr>
        <w:rFonts w:ascii="Courier New" w:hAnsi="Courier New" w:hint="default"/>
        <w:sz w:val="20"/>
      </w:rPr>
    </w:lvl>
    <w:lvl w:ilvl="2" w:tplc="A7EEE026" w:tentative="1">
      <w:start w:val="1"/>
      <w:numFmt w:val="bullet"/>
      <w:lvlText w:val=""/>
      <w:lvlJc w:val="left"/>
      <w:pPr>
        <w:tabs>
          <w:tab w:val="num" w:pos="2160"/>
        </w:tabs>
        <w:ind w:left="2160" w:hanging="360"/>
      </w:pPr>
      <w:rPr>
        <w:rFonts w:ascii="Wingdings" w:hAnsi="Wingdings" w:hint="default"/>
        <w:sz w:val="20"/>
      </w:rPr>
    </w:lvl>
    <w:lvl w:ilvl="3" w:tplc="C46AB060" w:tentative="1">
      <w:start w:val="1"/>
      <w:numFmt w:val="bullet"/>
      <w:lvlText w:val=""/>
      <w:lvlJc w:val="left"/>
      <w:pPr>
        <w:tabs>
          <w:tab w:val="num" w:pos="2880"/>
        </w:tabs>
        <w:ind w:left="2880" w:hanging="360"/>
      </w:pPr>
      <w:rPr>
        <w:rFonts w:ascii="Wingdings" w:hAnsi="Wingdings" w:hint="default"/>
        <w:sz w:val="20"/>
      </w:rPr>
    </w:lvl>
    <w:lvl w:ilvl="4" w:tplc="E39C6338" w:tentative="1">
      <w:start w:val="1"/>
      <w:numFmt w:val="bullet"/>
      <w:lvlText w:val=""/>
      <w:lvlJc w:val="left"/>
      <w:pPr>
        <w:tabs>
          <w:tab w:val="num" w:pos="3600"/>
        </w:tabs>
        <w:ind w:left="3600" w:hanging="360"/>
      </w:pPr>
      <w:rPr>
        <w:rFonts w:ascii="Wingdings" w:hAnsi="Wingdings" w:hint="default"/>
        <w:sz w:val="20"/>
      </w:rPr>
    </w:lvl>
    <w:lvl w:ilvl="5" w:tplc="BB2C408C" w:tentative="1">
      <w:start w:val="1"/>
      <w:numFmt w:val="bullet"/>
      <w:lvlText w:val=""/>
      <w:lvlJc w:val="left"/>
      <w:pPr>
        <w:tabs>
          <w:tab w:val="num" w:pos="4320"/>
        </w:tabs>
        <w:ind w:left="4320" w:hanging="360"/>
      </w:pPr>
      <w:rPr>
        <w:rFonts w:ascii="Wingdings" w:hAnsi="Wingdings" w:hint="default"/>
        <w:sz w:val="20"/>
      </w:rPr>
    </w:lvl>
    <w:lvl w:ilvl="6" w:tplc="B3486138" w:tentative="1">
      <w:start w:val="1"/>
      <w:numFmt w:val="bullet"/>
      <w:lvlText w:val=""/>
      <w:lvlJc w:val="left"/>
      <w:pPr>
        <w:tabs>
          <w:tab w:val="num" w:pos="5040"/>
        </w:tabs>
        <w:ind w:left="5040" w:hanging="360"/>
      </w:pPr>
      <w:rPr>
        <w:rFonts w:ascii="Wingdings" w:hAnsi="Wingdings" w:hint="default"/>
        <w:sz w:val="20"/>
      </w:rPr>
    </w:lvl>
    <w:lvl w:ilvl="7" w:tplc="2CF8A736" w:tentative="1">
      <w:start w:val="1"/>
      <w:numFmt w:val="bullet"/>
      <w:lvlText w:val=""/>
      <w:lvlJc w:val="left"/>
      <w:pPr>
        <w:tabs>
          <w:tab w:val="num" w:pos="5760"/>
        </w:tabs>
        <w:ind w:left="5760" w:hanging="360"/>
      </w:pPr>
      <w:rPr>
        <w:rFonts w:ascii="Wingdings" w:hAnsi="Wingdings" w:hint="default"/>
        <w:sz w:val="20"/>
      </w:rPr>
    </w:lvl>
    <w:lvl w:ilvl="8" w:tplc="2EC6AC5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0D5F95"/>
    <w:multiLevelType w:val="hybridMultilevel"/>
    <w:tmpl w:val="8926EE6C"/>
    <w:lvl w:ilvl="0" w:tplc="F3663F80">
      <w:numFmt w:val="bullet"/>
      <w:lvlText w:val="-"/>
      <w:lvlJc w:val="left"/>
      <w:pPr>
        <w:ind w:left="720" w:hanging="360"/>
      </w:pPr>
      <w:rPr>
        <w:rFonts w:ascii="Avenir Book" w:eastAsia="Times New Roman" w:hAnsi="Avenir Book"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6901E2D"/>
    <w:multiLevelType w:val="hybridMultilevel"/>
    <w:tmpl w:val="EFD41A76"/>
    <w:lvl w:ilvl="0" w:tplc="7B7E0512">
      <w:start w:val="1"/>
      <w:numFmt w:val="bullet"/>
      <w:lvlText w:val="-"/>
      <w:lvlJc w:val="left"/>
      <w:pPr>
        <w:ind w:left="720" w:hanging="360"/>
      </w:pPr>
      <w:rPr>
        <w:rFonts w:ascii="Avenir Book" w:eastAsia="Times New Roman" w:hAnsi="Avenir Book"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EE67350"/>
    <w:multiLevelType w:val="hybridMultilevel"/>
    <w:tmpl w:val="1D1AEB40"/>
    <w:lvl w:ilvl="0" w:tplc="BEE291CA">
      <w:start w:val="1"/>
      <w:numFmt w:val="decimal"/>
      <w:lvlText w:val="%1."/>
      <w:lvlJc w:val="left"/>
      <w:pPr>
        <w:tabs>
          <w:tab w:val="num" w:pos="720"/>
        </w:tabs>
        <w:ind w:left="720" w:hanging="360"/>
      </w:pPr>
    </w:lvl>
    <w:lvl w:ilvl="1" w:tplc="8AB0E58E" w:tentative="1">
      <w:start w:val="1"/>
      <w:numFmt w:val="decimal"/>
      <w:lvlText w:val="%2."/>
      <w:lvlJc w:val="left"/>
      <w:pPr>
        <w:tabs>
          <w:tab w:val="num" w:pos="1440"/>
        </w:tabs>
        <w:ind w:left="1440" w:hanging="360"/>
      </w:pPr>
    </w:lvl>
    <w:lvl w:ilvl="2" w:tplc="1E24910E" w:tentative="1">
      <w:start w:val="1"/>
      <w:numFmt w:val="decimal"/>
      <w:lvlText w:val="%3."/>
      <w:lvlJc w:val="left"/>
      <w:pPr>
        <w:tabs>
          <w:tab w:val="num" w:pos="2160"/>
        </w:tabs>
        <w:ind w:left="2160" w:hanging="360"/>
      </w:pPr>
    </w:lvl>
    <w:lvl w:ilvl="3" w:tplc="28CC943E" w:tentative="1">
      <w:start w:val="1"/>
      <w:numFmt w:val="decimal"/>
      <w:lvlText w:val="%4."/>
      <w:lvlJc w:val="left"/>
      <w:pPr>
        <w:tabs>
          <w:tab w:val="num" w:pos="2880"/>
        </w:tabs>
        <w:ind w:left="2880" w:hanging="360"/>
      </w:pPr>
    </w:lvl>
    <w:lvl w:ilvl="4" w:tplc="80047A7C" w:tentative="1">
      <w:start w:val="1"/>
      <w:numFmt w:val="decimal"/>
      <w:lvlText w:val="%5."/>
      <w:lvlJc w:val="left"/>
      <w:pPr>
        <w:tabs>
          <w:tab w:val="num" w:pos="3600"/>
        </w:tabs>
        <w:ind w:left="3600" w:hanging="360"/>
      </w:pPr>
    </w:lvl>
    <w:lvl w:ilvl="5" w:tplc="43F2EF60" w:tentative="1">
      <w:start w:val="1"/>
      <w:numFmt w:val="decimal"/>
      <w:lvlText w:val="%6."/>
      <w:lvlJc w:val="left"/>
      <w:pPr>
        <w:tabs>
          <w:tab w:val="num" w:pos="4320"/>
        </w:tabs>
        <w:ind w:left="4320" w:hanging="360"/>
      </w:pPr>
    </w:lvl>
    <w:lvl w:ilvl="6" w:tplc="CCCC2E64" w:tentative="1">
      <w:start w:val="1"/>
      <w:numFmt w:val="decimal"/>
      <w:lvlText w:val="%7."/>
      <w:lvlJc w:val="left"/>
      <w:pPr>
        <w:tabs>
          <w:tab w:val="num" w:pos="5040"/>
        </w:tabs>
        <w:ind w:left="5040" w:hanging="360"/>
      </w:pPr>
    </w:lvl>
    <w:lvl w:ilvl="7" w:tplc="39AE47EC" w:tentative="1">
      <w:start w:val="1"/>
      <w:numFmt w:val="decimal"/>
      <w:lvlText w:val="%8."/>
      <w:lvlJc w:val="left"/>
      <w:pPr>
        <w:tabs>
          <w:tab w:val="num" w:pos="5760"/>
        </w:tabs>
        <w:ind w:left="5760" w:hanging="360"/>
      </w:pPr>
    </w:lvl>
    <w:lvl w:ilvl="8" w:tplc="96E2F3F2" w:tentative="1">
      <w:start w:val="1"/>
      <w:numFmt w:val="decimal"/>
      <w:lvlText w:val="%9."/>
      <w:lvlJc w:val="left"/>
      <w:pPr>
        <w:tabs>
          <w:tab w:val="num" w:pos="6480"/>
        </w:tabs>
        <w:ind w:left="6480" w:hanging="360"/>
      </w:pPr>
    </w:lvl>
  </w:abstractNum>
  <w:abstractNum w:abstractNumId="23">
    <w:nsid w:val="3198423F"/>
    <w:multiLevelType w:val="hybridMultilevel"/>
    <w:tmpl w:val="7B48F030"/>
    <w:lvl w:ilvl="0" w:tplc="F448FCD0">
      <w:start w:val="1"/>
      <w:numFmt w:val="bullet"/>
      <w:lvlText w:val=""/>
      <w:lvlJc w:val="left"/>
      <w:pPr>
        <w:tabs>
          <w:tab w:val="num" w:pos="720"/>
        </w:tabs>
        <w:ind w:left="720" w:hanging="360"/>
      </w:pPr>
      <w:rPr>
        <w:rFonts w:ascii="Symbol" w:hAnsi="Symbol" w:hint="default"/>
        <w:sz w:val="20"/>
      </w:rPr>
    </w:lvl>
    <w:lvl w:ilvl="1" w:tplc="7A188454" w:tentative="1">
      <w:start w:val="1"/>
      <w:numFmt w:val="bullet"/>
      <w:lvlText w:val="o"/>
      <w:lvlJc w:val="left"/>
      <w:pPr>
        <w:tabs>
          <w:tab w:val="num" w:pos="1440"/>
        </w:tabs>
        <w:ind w:left="1440" w:hanging="360"/>
      </w:pPr>
      <w:rPr>
        <w:rFonts w:ascii="Courier New" w:hAnsi="Courier New" w:hint="default"/>
        <w:sz w:val="20"/>
      </w:rPr>
    </w:lvl>
    <w:lvl w:ilvl="2" w:tplc="15AE1FC8" w:tentative="1">
      <w:start w:val="1"/>
      <w:numFmt w:val="bullet"/>
      <w:lvlText w:val=""/>
      <w:lvlJc w:val="left"/>
      <w:pPr>
        <w:tabs>
          <w:tab w:val="num" w:pos="2160"/>
        </w:tabs>
        <w:ind w:left="2160" w:hanging="360"/>
      </w:pPr>
      <w:rPr>
        <w:rFonts w:ascii="Wingdings" w:hAnsi="Wingdings" w:hint="default"/>
        <w:sz w:val="20"/>
      </w:rPr>
    </w:lvl>
    <w:lvl w:ilvl="3" w:tplc="904AE6F0" w:tentative="1">
      <w:start w:val="1"/>
      <w:numFmt w:val="bullet"/>
      <w:lvlText w:val=""/>
      <w:lvlJc w:val="left"/>
      <w:pPr>
        <w:tabs>
          <w:tab w:val="num" w:pos="2880"/>
        </w:tabs>
        <w:ind w:left="2880" w:hanging="360"/>
      </w:pPr>
      <w:rPr>
        <w:rFonts w:ascii="Wingdings" w:hAnsi="Wingdings" w:hint="default"/>
        <w:sz w:val="20"/>
      </w:rPr>
    </w:lvl>
    <w:lvl w:ilvl="4" w:tplc="12524DA8" w:tentative="1">
      <w:start w:val="1"/>
      <w:numFmt w:val="bullet"/>
      <w:lvlText w:val=""/>
      <w:lvlJc w:val="left"/>
      <w:pPr>
        <w:tabs>
          <w:tab w:val="num" w:pos="3600"/>
        </w:tabs>
        <w:ind w:left="3600" w:hanging="360"/>
      </w:pPr>
      <w:rPr>
        <w:rFonts w:ascii="Wingdings" w:hAnsi="Wingdings" w:hint="default"/>
        <w:sz w:val="20"/>
      </w:rPr>
    </w:lvl>
    <w:lvl w:ilvl="5" w:tplc="8C2ABD2A" w:tentative="1">
      <w:start w:val="1"/>
      <w:numFmt w:val="bullet"/>
      <w:lvlText w:val=""/>
      <w:lvlJc w:val="left"/>
      <w:pPr>
        <w:tabs>
          <w:tab w:val="num" w:pos="4320"/>
        </w:tabs>
        <w:ind w:left="4320" w:hanging="360"/>
      </w:pPr>
      <w:rPr>
        <w:rFonts w:ascii="Wingdings" w:hAnsi="Wingdings" w:hint="default"/>
        <w:sz w:val="20"/>
      </w:rPr>
    </w:lvl>
    <w:lvl w:ilvl="6" w:tplc="A9F6F41C" w:tentative="1">
      <w:start w:val="1"/>
      <w:numFmt w:val="bullet"/>
      <w:lvlText w:val=""/>
      <w:lvlJc w:val="left"/>
      <w:pPr>
        <w:tabs>
          <w:tab w:val="num" w:pos="5040"/>
        </w:tabs>
        <w:ind w:left="5040" w:hanging="360"/>
      </w:pPr>
      <w:rPr>
        <w:rFonts w:ascii="Wingdings" w:hAnsi="Wingdings" w:hint="default"/>
        <w:sz w:val="20"/>
      </w:rPr>
    </w:lvl>
    <w:lvl w:ilvl="7" w:tplc="81423A88" w:tentative="1">
      <w:start w:val="1"/>
      <w:numFmt w:val="bullet"/>
      <w:lvlText w:val=""/>
      <w:lvlJc w:val="left"/>
      <w:pPr>
        <w:tabs>
          <w:tab w:val="num" w:pos="5760"/>
        </w:tabs>
        <w:ind w:left="5760" w:hanging="360"/>
      </w:pPr>
      <w:rPr>
        <w:rFonts w:ascii="Wingdings" w:hAnsi="Wingdings" w:hint="default"/>
        <w:sz w:val="20"/>
      </w:rPr>
    </w:lvl>
    <w:lvl w:ilvl="8" w:tplc="030C34B2"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9B1013"/>
    <w:multiLevelType w:val="hybridMultilevel"/>
    <w:tmpl w:val="B51ED754"/>
    <w:lvl w:ilvl="0" w:tplc="4E4C2796">
      <w:start w:val="1"/>
      <w:numFmt w:val="bullet"/>
      <w:lvlText w:val=""/>
      <w:lvlJc w:val="left"/>
      <w:pPr>
        <w:tabs>
          <w:tab w:val="num" w:pos="720"/>
        </w:tabs>
        <w:ind w:left="720" w:hanging="360"/>
      </w:pPr>
      <w:rPr>
        <w:rFonts w:ascii="Symbol" w:hAnsi="Symbol" w:hint="default"/>
        <w:sz w:val="20"/>
      </w:rPr>
    </w:lvl>
    <w:lvl w:ilvl="1" w:tplc="099AC94C" w:tentative="1">
      <w:start w:val="1"/>
      <w:numFmt w:val="bullet"/>
      <w:lvlText w:val="o"/>
      <w:lvlJc w:val="left"/>
      <w:pPr>
        <w:tabs>
          <w:tab w:val="num" w:pos="1440"/>
        </w:tabs>
        <w:ind w:left="1440" w:hanging="360"/>
      </w:pPr>
      <w:rPr>
        <w:rFonts w:ascii="Courier New" w:hAnsi="Courier New" w:hint="default"/>
        <w:sz w:val="20"/>
      </w:rPr>
    </w:lvl>
    <w:lvl w:ilvl="2" w:tplc="EE92DD52" w:tentative="1">
      <w:start w:val="1"/>
      <w:numFmt w:val="bullet"/>
      <w:lvlText w:val=""/>
      <w:lvlJc w:val="left"/>
      <w:pPr>
        <w:tabs>
          <w:tab w:val="num" w:pos="2160"/>
        </w:tabs>
        <w:ind w:left="2160" w:hanging="360"/>
      </w:pPr>
      <w:rPr>
        <w:rFonts w:ascii="Wingdings" w:hAnsi="Wingdings" w:hint="default"/>
        <w:sz w:val="20"/>
      </w:rPr>
    </w:lvl>
    <w:lvl w:ilvl="3" w:tplc="40905984" w:tentative="1">
      <w:start w:val="1"/>
      <w:numFmt w:val="bullet"/>
      <w:lvlText w:val=""/>
      <w:lvlJc w:val="left"/>
      <w:pPr>
        <w:tabs>
          <w:tab w:val="num" w:pos="2880"/>
        </w:tabs>
        <w:ind w:left="2880" w:hanging="360"/>
      </w:pPr>
      <w:rPr>
        <w:rFonts w:ascii="Wingdings" w:hAnsi="Wingdings" w:hint="default"/>
        <w:sz w:val="20"/>
      </w:rPr>
    </w:lvl>
    <w:lvl w:ilvl="4" w:tplc="7C4857A8" w:tentative="1">
      <w:start w:val="1"/>
      <w:numFmt w:val="bullet"/>
      <w:lvlText w:val=""/>
      <w:lvlJc w:val="left"/>
      <w:pPr>
        <w:tabs>
          <w:tab w:val="num" w:pos="3600"/>
        </w:tabs>
        <w:ind w:left="3600" w:hanging="360"/>
      </w:pPr>
      <w:rPr>
        <w:rFonts w:ascii="Wingdings" w:hAnsi="Wingdings" w:hint="default"/>
        <w:sz w:val="20"/>
      </w:rPr>
    </w:lvl>
    <w:lvl w:ilvl="5" w:tplc="21C290CE" w:tentative="1">
      <w:start w:val="1"/>
      <w:numFmt w:val="bullet"/>
      <w:lvlText w:val=""/>
      <w:lvlJc w:val="left"/>
      <w:pPr>
        <w:tabs>
          <w:tab w:val="num" w:pos="4320"/>
        </w:tabs>
        <w:ind w:left="4320" w:hanging="360"/>
      </w:pPr>
      <w:rPr>
        <w:rFonts w:ascii="Wingdings" w:hAnsi="Wingdings" w:hint="default"/>
        <w:sz w:val="20"/>
      </w:rPr>
    </w:lvl>
    <w:lvl w:ilvl="6" w:tplc="9F0054FC" w:tentative="1">
      <w:start w:val="1"/>
      <w:numFmt w:val="bullet"/>
      <w:lvlText w:val=""/>
      <w:lvlJc w:val="left"/>
      <w:pPr>
        <w:tabs>
          <w:tab w:val="num" w:pos="5040"/>
        </w:tabs>
        <w:ind w:left="5040" w:hanging="360"/>
      </w:pPr>
      <w:rPr>
        <w:rFonts w:ascii="Wingdings" w:hAnsi="Wingdings" w:hint="default"/>
        <w:sz w:val="20"/>
      </w:rPr>
    </w:lvl>
    <w:lvl w:ilvl="7" w:tplc="D0028BF8" w:tentative="1">
      <w:start w:val="1"/>
      <w:numFmt w:val="bullet"/>
      <w:lvlText w:val=""/>
      <w:lvlJc w:val="left"/>
      <w:pPr>
        <w:tabs>
          <w:tab w:val="num" w:pos="5760"/>
        </w:tabs>
        <w:ind w:left="5760" w:hanging="360"/>
      </w:pPr>
      <w:rPr>
        <w:rFonts w:ascii="Wingdings" w:hAnsi="Wingdings" w:hint="default"/>
        <w:sz w:val="20"/>
      </w:rPr>
    </w:lvl>
    <w:lvl w:ilvl="8" w:tplc="4476E9A0"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9F06D7"/>
    <w:multiLevelType w:val="hybridMultilevel"/>
    <w:tmpl w:val="A35C8412"/>
    <w:lvl w:ilvl="0" w:tplc="1974EEB2">
      <w:start w:val="2"/>
      <w:numFmt w:val="bullet"/>
      <w:lvlText w:val="-"/>
      <w:lvlJc w:val="left"/>
      <w:pPr>
        <w:ind w:left="720" w:hanging="360"/>
      </w:pPr>
      <w:rPr>
        <w:rFonts w:ascii="Avenir Book" w:eastAsia="Cambria" w:hAnsi="Avenir Boo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A214160"/>
    <w:multiLevelType w:val="hybridMultilevel"/>
    <w:tmpl w:val="8D321F10"/>
    <w:lvl w:ilvl="0" w:tplc="2ADCA2AC">
      <w:start w:val="1"/>
      <w:numFmt w:val="bullet"/>
      <w:lvlText w:val=""/>
      <w:lvlJc w:val="left"/>
      <w:pPr>
        <w:tabs>
          <w:tab w:val="num" w:pos="720"/>
        </w:tabs>
        <w:ind w:left="720" w:hanging="360"/>
      </w:pPr>
      <w:rPr>
        <w:rFonts w:ascii="Symbol" w:hAnsi="Symbol" w:hint="default"/>
        <w:sz w:val="20"/>
      </w:rPr>
    </w:lvl>
    <w:lvl w:ilvl="1" w:tplc="1F5090F2" w:tentative="1">
      <w:start w:val="1"/>
      <w:numFmt w:val="bullet"/>
      <w:lvlText w:val="o"/>
      <w:lvlJc w:val="left"/>
      <w:pPr>
        <w:tabs>
          <w:tab w:val="num" w:pos="1440"/>
        </w:tabs>
        <w:ind w:left="1440" w:hanging="360"/>
      </w:pPr>
      <w:rPr>
        <w:rFonts w:ascii="Courier New" w:hAnsi="Courier New" w:hint="default"/>
        <w:sz w:val="20"/>
      </w:rPr>
    </w:lvl>
    <w:lvl w:ilvl="2" w:tplc="31329A90" w:tentative="1">
      <w:start w:val="1"/>
      <w:numFmt w:val="bullet"/>
      <w:lvlText w:val=""/>
      <w:lvlJc w:val="left"/>
      <w:pPr>
        <w:tabs>
          <w:tab w:val="num" w:pos="2160"/>
        </w:tabs>
        <w:ind w:left="2160" w:hanging="360"/>
      </w:pPr>
      <w:rPr>
        <w:rFonts w:ascii="Wingdings" w:hAnsi="Wingdings" w:hint="default"/>
        <w:sz w:val="20"/>
      </w:rPr>
    </w:lvl>
    <w:lvl w:ilvl="3" w:tplc="185E1914" w:tentative="1">
      <w:start w:val="1"/>
      <w:numFmt w:val="bullet"/>
      <w:lvlText w:val=""/>
      <w:lvlJc w:val="left"/>
      <w:pPr>
        <w:tabs>
          <w:tab w:val="num" w:pos="2880"/>
        </w:tabs>
        <w:ind w:left="2880" w:hanging="360"/>
      </w:pPr>
      <w:rPr>
        <w:rFonts w:ascii="Wingdings" w:hAnsi="Wingdings" w:hint="default"/>
        <w:sz w:val="20"/>
      </w:rPr>
    </w:lvl>
    <w:lvl w:ilvl="4" w:tplc="61B845EC" w:tentative="1">
      <w:start w:val="1"/>
      <w:numFmt w:val="bullet"/>
      <w:lvlText w:val=""/>
      <w:lvlJc w:val="left"/>
      <w:pPr>
        <w:tabs>
          <w:tab w:val="num" w:pos="3600"/>
        </w:tabs>
        <w:ind w:left="3600" w:hanging="360"/>
      </w:pPr>
      <w:rPr>
        <w:rFonts w:ascii="Wingdings" w:hAnsi="Wingdings" w:hint="default"/>
        <w:sz w:val="20"/>
      </w:rPr>
    </w:lvl>
    <w:lvl w:ilvl="5" w:tplc="F5463166" w:tentative="1">
      <w:start w:val="1"/>
      <w:numFmt w:val="bullet"/>
      <w:lvlText w:val=""/>
      <w:lvlJc w:val="left"/>
      <w:pPr>
        <w:tabs>
          <w:tab w:val="num" w:pos="4320"/>
        </w:tabs>
        <w:ind w:left="4320" w:hanging="360"/>
      </w:pPr>
      <w:rPr>
        <w:rFonts w:ascii="Wingdings" w:hAnsi="Wingdings" w:hint="default"/>
        <w:sz w:val="20"/>
      </w:rPr>
    </w:lvl>
    <w:lvl w:ilvl="6" w:tplc="78BC3604" w:tentative="1">
      <w:start w:val="1"/>
      <w:numFmt w:val="bullet"/>
      <w:lvlText w:val=""/>
      <w:lvlJc w:val="left"/>
      <w:pPr>
        <w:tabs>
          <w:tab w:val="num" w:pos="5040"/>
        </w:tabs>
        <w:ind w:left="5040" w:hanging="360"/>
      </w:pPr>
      <w:rPr>
        <w:rFonts w:ascii="Wingdings" w:hAnsi="Wingdings" w:hint="default"/>
        <w:sz w:val="20"/>
      </w:rPr>
    </w:lvl>
    <w:lvl w:ilvl="7" w:tplc="B9AE011E" w:tentative="1">
      <w:start w:val="1"/>
      <w:numFmt w:val="bullet"/>
      <w:lvlText w:val=""/>
      <w:lvlJc w:val="left"/>
      <w:pPr>
        <w:tabs>
          <w:tab w:val="num" w:pos="5760"/>
        </w:tabs>
        <w:ind w:left="5760" w:hanging="360"/>
      </w:pPr>
      <w:rPr>
        <w:rFonts w:ascii="Wingdings" w:hAnsi="Wingdings" w:hint="default"/>
        <w:sz w:val="20"/>
      </w:rPr>
    </w:lvl>
    <w:lvl w:ilvl="8" w:tplc="3DE03662"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A869AB"/>
    <w:multiLevelType w:val="multilevel"/>
    <w:tmpl w:val="0720CB62"/>
    <w:lvl w:ilvl="0">
      <w:start w:val="1"/>
      <w:numFmt w:val="decimal"/>
      <w:lvlText w:val="%1."/>
      <w:lvlJc w:val="left"/>
      <w:pPr>
        <w:ind w:left="1420" w:hanging="1420"/>
      </w:pPr>
      <w:rPr>
        <w:rFonts w:hint="default"/>
      </w:rPr>
    </w:lvl>
    <w:lvl w:ilvl="1">
      <w:start w:val="1"/>
      <w:numFmt w:val="decimalZero"/>
      <w:lvlText w:val="%1.%2."/>
      <w:lvlJc w:val="left"/>
      <w:pPr>
        <w:ind w:left="1420" w:hanging="1420"/>
      </w:pPr>
      <w:rPr>
        <w:rFonts w:hint="default"/>
      </w:rPr>
    </w:lvl>
    <w:lvl w:ilvl="2">
      <w:start w:val="1"/>
      <w:numFmt w:val="decimalZero"/>
      <w:lvlText w:val="%1.%2.%3."/>
      <w:lvlJc w:val="left"/>
      <w:pPr>
        <w:ind w:left="1420" w:hanging="1420"/>
      </w:pPr>
      <w:rPr>
        <w:rFonts w:hint="default"/>
      </w:rPr>
    </w:lvl>
    <w:lvl w:ilvl="3">
      <w:start w:val="1"/>
      <w:numFmt w:val="decimal"/>
      <w:lvlText w:val="%1.%2.%3.%4."/>
      <w:lvlJc w:val="left"/>
      <w:pPr>
        <w:ind w:left="1420" w:hanging="142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42E643BE"/>
    <w:multiLevelType w:val="hybridMultilevel"/>
    <w:tmpl w:val="DF6CD5C6"/>
    <w:lvl w:ilvl="0" w:tplc="AE2C407A">
      <w:numFmt w:val="bullet"/>
      <w:lvlText w:val="-"/>
      <w:lvlJc w:val="left"/>
      <w:pPr>
        <w:ind w:left="720" w:hanging="360"/>
      </w:pPr>
      <w:rPr>
        <w:rFonts w:ascii="Avenir Book" w:eastAsia="Times New Roman" w:hAnsi="Avenir Book"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51925E3"/>
    <w:multiLevelType w:val="hybridMultilevel"/>
    <w:tmpl w:val="48AA1E16"/>
    <w:lvl w:ilvl="0" w:tplc="EC064368">
      <w:numFmt w:val="bullet"/>
      <w:lvlText w:val="-"/>
      <w:lvlJc w:val="left"/>
      <w:pPr>
        <w:ind w:left="720" w:hanging="360"/>
      </w:pPr>
      <w:rPr>
        <w:rFonts w:ascii="Avenir Book" w:eastAsia="Times New Roman" w:hAnsi="Avenir Book"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9726BB8"/>
    <w:multiLevelType w:val="hybridMultilevel"/>
    <w:tmpl w:val="7714B694"/>
    <w:lvl w:ilvl="0" w:tplc="FB54917E">
      <w:start w:val="1"/>
      <w:numFmt w:val="decimal"/>
      <w:pStyle w:val="Elenco2"/>
      <w:lvlText w:val="%1."/>
      <w:lvlJc w:val="left"/>
      <w:pPr>
        <w:tabs>
          <w:tab w:val="num" w:pos="360"/>
        </w:tabs>
        <w:ind w:left="357" w:hanging="357"/>
      </w:pPr>
      <w:rPr>
        <w:rFonts w:hint="default"/>
      </w:rPr>
    </w:lvl>
    <w:lvl w:ilvl="1" w:tplc="04100019">
      <w:start w:val="1"/>
      <w:numFmt w:val="decimal"/>
      <w:lvlText w:val="%2)"/>
      <w:lvlJc w:val="left"/>
      <w:pPr>
        <w:tabs>
          <w:tab w:val="num" w:pos="717"/>
        </w:tabs>
        <w:ind w:left="714" w:hanging="357"/>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4C3F44D0"/>
    <w:multiLevelType w:val="hybridMultilevel"/>
    <w:tmpl w:val="473C18A6"/>
    <w:lvl w:ilvl="0" w:tplc="F594E946">
      <w:start w:val="1"/>
      <w:numFmt w:val="bullet"/>
      <w:lvlText w:val=""/>
      <w:lvlJc w:val="left"/>
      <w:pPr>
        <w:tabs>
          <w:tab w:val="num" w:pos="720"/>
        </w:tabs>
        <w:ind w:left="720" w:hanging="360"/>
      </w:pPr>
      <w:rPr>
        <w:rFonts w:ascii="Symbol" w:hAnsi="Symbol" w:hint="default"/>
        <w:sz w:val="20"/>
      </w:rPr>
    </w:lvl>
    <w:lvl w:ilvl="1" w:tplc="CB1EE676" w:tentative="1">
      <w:start w:val="1"/>
      <w:numFmt w:val="bullet"/>
      <w:lvlText w:val="o"/>
      <w:lvlJc w:val="left"/>
      <w:pPr>
        <w:tabs>
          <w:tab w:val="num" w:pos="1440"/>
        </w:tabs>
        <w:ind w:left="1440" w:hanging="360"/>
      </w:pPr>
      <w:rPr>
        <w:rFonts w:ascii="Courier New" w:hAnsi="Courier New" w:hint="default"/>
        <w:sz w:val="20"/>
      </w:rPr>
    </w:lvl>
    <w:lvl w:ilvl="2" w:tplc="DBAC0E02" w:tentative="1">
      <w:start w:val="1"/>
      <w:numFmt w:val="bullet"/>
      <w:lvlText w:val=""/>
      <w:lvlJc w:val="left"/>
      <w:pPr>
        <w:tabs>
          <w:tab w:val="num" w:pos="2160"/>
        </w:tabs>
        <w:ind w:left="2160" w:hanging="360"/>
      </w:pPr>
      <w:rPr>
        <w:rFonts w:ascii="Wingdings" w:hAnsi="Wingdings" w:hint="default"/>
        <w:sz w:val="20"/>
      </w:rPr>
    </w:lvl>
    <w:lvl w:ilvl="3" w:tplc="C05AE2A8" w:tentative="1">
      <w:start w:val="1"/>
      <w:numFmt w:val="bullet"/>
      <w:lvlText w:val=""/>
      <w:lvlJc w:val="left"/>
      <w:pPr>
        <w:tabs>
          <w:tab w:val="num" w:pos="2880"/>
        </w:tabs>
        <w:ind w:left="2880" w:hanging="360"/>
      </w:pPr>
      <w:rPr>
        <w:rFonts w:ascii="Wingdings" w:hAnsi="Wingdings" w:hint="default"/>
        <w:sz w:val="20"/>
      </w:rPr>
    </w:lvl>
    <w:lvl w:ilvl="4" w:tplc="DFCC289A" w:tentative="1">
      <w:start w:val="1"/>
      <w:numFmt w:val="bullet"/>
      <w:lvlText w:val=""/>
      <w:lvlJc w:val="left"/>
      <w:pPr>
        <w:tabs>
          <w:tab w:val="num" w:pos="3600"/>
        </w:tabs>
        <w:ind w:left="3600" w:hanging="360"/>
      </w:pPr>
      <w:rPr>
        <w:rFonts w:ascii="Wingdings" w:hAnsi="Wingdings" w:hint="default"/>
        <w:sz w:val="20"/>
      </w:rPr>
    </w:lvl>
    <w:lvl w:ilvl="5" w:tplc="0540AAE0" w:tentative="1">
      <w:start w:val="1"/>
      <w:numFmt w:val="bullet"/>
      <w:lvlText w:val=""/>
      <w:lvlJc w:val="left"/>
      <w:pPr>
        <w:tabs>
          <w:tab w:val="num" w:pos="4320"/>
        </w:tabs>
        <w:ind w:left="4320" w:hanging="360"/>
      </w:pPr>
      <w:rPr>
        <w:rFonts w:ascii="Wingdings" w:hAnsi="Wingdings" w:hint="default"/>
        <w:sz w:val="20"/>
      </w:rPr>
    </w:lvl>
    <w:lvl w:ilvl="6" w:tplc="CF1C19EC" w:tentative="1">
      <w:start w:val="1"/>
      <w:numFmt w:val="bullet"/>
      <w:lvlText w:val=""/>
      <w:lvlJc w:val="left"/>
      <w:pPr>
        <w:tabs>
          <w:tab w:val="num" w:pos="5040"/>
        </w:tabs>
        <w:ind w:left="5040" w:hanging="360"/>
      </w:pPr>
      <w:rPr>
        <w:rFonts w:ascii="Wingdings" w:hAnsi="Wingdings" w:hint="default"/>
        <w:sz w:val="20"/>
      </w:rPr>
    </w:lvl>
    <w:lvl w:ilvl="7" w:tplc="D398075A" w:tentative="1">
      <w:start w:val="1"/>
      <w:numFmt w:val="bullet"/>
      <w:lvlText w:val=""/>
      <w:lvlJc w:val="left"/>
      <w:pPr>
        <w:tabs>
          <w:tab w:val="num" w:pos="5760"/>
        </w:tabs>
        <w:ind w:left="5760" w:hanging="360"/>
      </w:pPr>
      <w:rPr>
        <w:rFonts w:ascii="Wingdings" w:hAnsi="Wingdings" w:hint="default"/>
        <w:sz w:val="20"/>
      </w:rPr>
    </w:lvl>
    <w:lvl w:ilvl="8" w:tplc="5B8A2B04"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4756A2"/>
    <w:multiLevelType w:val="hybridMultilevel"/>
    <w:tmpl w:val="ACCA72C8"/>
    <w:lvl w:ilvl="0" w:tplc="F46EEAEA">
      <w:numFmt w:val="bullet"/>
      <w:lvlText w:val="-"/>
      <w:lvlJc w:val="left"/>
      <w:pPr>
        <w:ind w:left="720" w:hanging="360"/>
      </w:pPr>
      <w:rPr>
        <w:rFonts w:ascii="Avenir Book" w:eastAsia="Times New Roman" w:hAnsi="Avenir Book"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6C45EAD"/>
    <w:multiLevelType w:val="hybridMultilevel"/>
    <w:tmpl w:val="298AEFC8"/>
    <w:lvl w:ilvl="0" w:tplc="83107F9C">
      <w:start w:val="2"/>
      <w:numFmt w:val="bullet"/>
      <w:lvlText w:val="-"/>
      <w:lvlJc w:val="left"/>
      <w:pPr>
        <w:ind w:left="720" w:hanging="360"/>
      </w:pPr>
      <w:rPr>
        <w:rFonts w:ascii="Avenir Book" w:eastAsia="Times New Roman" w:hAnsi="Avenir Book"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8E335D4"/>
    <w:multiLevelType w:val="hybridMultilevel"/>
    <w:tmpl w:val="84A883A0"/>
    <w:lvl w:ilvl="0" w:tplc="319ED130">
      <w:start w:val="1"/>
      <w:numFmt w:val="bullet"/>
      <w:lvlText w:val=""/>
      <w:lvlJc w:val="left"/>
      <w:pPr>
        <w:tabs>
          <w:tab w:val="num" w:pos="720"/>
        </w:tabs>
        <w:ind w:left="720" w:hanging="360"/>
      </w:pPr>
      <w:rPr>
        <w:rFonts w:ascii="Symbol" w:hAnsi="Symbol" w:hint="default"/>
        <w:sz w:val="20"/>
      </w:rPr>
    </w:lvl>
    <w:lvl w:ilvl="1" w:tplc="D2FA79A6" w:tentative="1">
      <w:start w:val="1"/>
      <w:numFmt w:val="bullet"/>
      <w:lvlText w:val="o"/>
      <w:lvlJc w:val="left"/>
      <w:pPr>
        <w:tabs>
          <w:tab w:val="num" w:pos="1440"/>
        </w:tabs>
        <w:ind w:left="1440" w:hanging="360"/>
      </w:pPr>
      <w:rPr>
        <w:rFonts w:ascii="Courier New" w:hAnsi="Courier New" w:hint="default"/>
        <w:sz w:val="20"/>
      </w:rPr>
    </w:lvl>
    <w:lvl w:ilvl="2" w:tplc="6E482124" w:tentative="1">
      <w:start w:val="1"/>
      <w:numFmt w:val="bullet"/>
      <w:lvlText w:val=""/>
      <w:lvlJc w:val="left"/>
      <w:pPr>
        <w:tabs>
          <w:tab w:val="num" w:pos="2160"/>
        </w:tabs>
        <w:ind w:left="2160" w:hanging="360"/>
      </w:pPr>
      <w:rPr>
        <w:rFonts w:ascii="Wingdings" w:hAnsi="Wingdings" w:hint="default"/>
        <w:sz w:val="20"/>
      </w:rPr>
    </w:lvl>
    <w:lvl w:ilvl="3" w:tplc="B13838DC" w:tentative="1">
      <w:start w:val="1"/>
      <w:numFmt w:val="bullet"/>
      <w:lvlText w:val=""/>
      <w:lvlJc w:val="left"/>
      <w:pPr>
        <w:tabs>
          <w:tab w:val="num" w:pos="2880"/>
        </w:tabs>
        <w:ind w:left="2880" w:hanging="360"/>
      </w:pPr>
      <w:rPr>
        <w:rFonts w:ascii="Wingdings" w:hAnsi="Wingdings" w:hint="default"/>
        <w:sz w:val="20"/>
      </w:rPr>
    </w:lvl>
    <w:lvl w:ilvl="4" w:tplc="B3647296" w:tentative="1">
      <w:start w:val="1"/>
      <w:numFmt w:val="bullet"/>
      <w:lvlText w:val=""/>
      <w:lvlJc w:val="left"/>
      <w:pPr>
        <w:tabs>
          <w:tab w:val="num" w:pos="3600"/>
        </w:tabs>
        <w:ind w:left="3600" w:hanging="360"/>
      </w:pPr>
      <w:rPr>
        <w:rFonts w:ascii="Wingdings" w:hAnsi="Wingdings" w:hint="default"/>
        <w:sz w:val="20"/>
      </w:rPr>
    </w:lvl>
    <w:lvl w:ilvl="5" w:tplc="5B9620F2" w:tentative="1">
      <w:start w:val="1"/>
      <w:numFmt w:val="bullet"/>
      <w:lvlText w:val=""/>
      <w:lvlJc w:val="left"/>
      <w:pPr>
        <w:tabs>
          <w:tab w:val="num" w:pos="4320"/>
        </w:tabs>
        <w:ind w:left="4320" w:hanging="360"/>
      </w:pPr>
      <w:rPr>
        <w:rFonts w:ascii="Wingdings" w:hAnsi="Wingdings" w:hint="default"/>
        <w:sz w:val="20"/>
      </w:rPr>
    </w:lvl>
    <w:lvl w:ilvl="6" w:tplc="662E50D8" w:tentative="1">
      <w:start w:val="1"/>
      <w:numFmt w:val="bullet"/>
      <w:lvlText w:val=""/>
      <w:lvlJc w:val="left"/>
      <w:pPr>
        <w:tabs>
          <w:tab w:val="num" w:pos="5040"/>
        </w:tabs>
        <w:ind w:left="5040" w:hanging="360"/>
      </w:pPr>
      <w:rPr>
        <w:rFonts w:ascii="Wingdings" w:hAnsi="Wingdings" w:hint="default"/>
        <w:sz w:val="20"/>
      </w:rPr>
    </w:lvl>
    <w:lvl w:ilvl="7" w:tplc="E676C9B2" w:tentative="1">
      <w:start w:val="1"/>
      <w:numFmt w:val="bullet"/>
      <w:lvlText w:val=""/>
      <w:lvlJc w:val="left"/>
      <w:pPr>
        <w:tabs>
          <w:tab w:val="num" w:pos="5760"/>
        </w:tabs>
        <w:ind w:left="5760" w:hanging="360"/>
      </w:pPr>
      <w:rPr>
        <w:rFonts w:ascii="Wingdings" w:hAnsi="Wingdings" w:hint="default"/>
        <w:sz w:val="20"/>
      </w:rPr>
    </w:lvl>
    <w:lvl w:ilvl="8" w:tplc="4712FC24"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350C3B"/>
    <w:multiLevelType w:val="hybridMultilevel"/>
    <w:tmpl w:val="E92A948A"/>
    <w:lvl w:ilvl="0" w:tplc="D85496A4">
      <w:start w:val="1"/>
      <w:numFmt w:val="bullet"/>
      <w:lvlText w:val=""/>
      <w:lvlJc w:val="left"/>
      <w:pPr>
        <w:tabs>
          <w:tab w:val="num" w:pos="720"/>
        </w:tabs>
        <w:ind w:left="720" w:hanging="360"/>
      </w:pPr>
      <w:rPr>
        <w:rFonts w:ascii="Symbol" w:hAnsi="Symbol" w:hint="default"/>
        <w:sz w:val="20"/>
      </w:rPr>
    </w:lvl>
    <w:lvl w:ilvl="1" w:tplc="AAAC346E" w:tentative="1">
      <w:start w:val="1"/>
      <w:numFmt w:val="bullet"/>
      <w:lvlText w:val="o"/>
      <w:lvlJc w:val="left"/>
      <w:pPr>
        <w:tabs>
          <w:tab w:val="num" w:pos="1440"/>
        </w:tabs>
        <w:ind w:left="1440" w:hanging="360"/>
      </w:pPr>
      <w:rPr>
        <w:rFonts w:ascii="Courier New" w:hAnsi="Courier New" w:hint="default"/>
        <w:sz w:val="20"/>
      </w:rPr>
    </w:lvl>
    <w:lvl w:ilvl="2" w:tplc="B2D898DC" w:tentative="1">
      <w:start w:val="1"/>
      <w:numFmt w:val="bullet"/>
      <w:lvlText w:val=""/>
      <w:lvlJc w:val="left"/>
      <w:pPr>
        <w:tabs>
          <w:tab w:val="num" w:pos="2160"/>
        </w:tabs>
        <w:ind w:left="2160" w:hanging="360"/>
      </w:pPr>
      <w:rPr>
        <w:rFonts w:ascii="Wingdings" w:hAnsi="Wingdings" w:hint="default"/>
        <w:sz w:val="20"/>
      </w:rPr>
    </w:lvl>
    <w:lvl w:ilvl="3" w:tplc="C71031DE" w:tentative="1">
      <w:start w:val="1"/>
      <w:numFmt w:val="bullet"/>
      <w:lvlText w:val=""/>
      <w:lvlJc w:val="left"/>
      <w:pPr>
        <w:tabs>
          <w:tab w:val="num" w:pos="2880"/>
        </w:tabs>
        <w:ind w:left="2880" w:hanging="360"/>
      </w:pPr>
      <w:rPr>
        <w:rFonts w:ascii="Wingdings" w:hAnsi="Wingdings" w:hint="default"/>
        <w:sz w:val="20"/>
      </w:rPr>
    </w:lvl>
    <w:lvl w:ilvl="4" w:tplc="61C05BAC" w:tentative="1">
      <w:start w:val="1"/>
      <w:numFmt w:val="bullet"/>
      <w:lvlText w:val=""/>
      <w:lvlJc w:val="left"/>
      <w:pPr>
        <w:tabs>
          <w:tab w:val="num" w:pos="3600"/>
        </w:tabs>
        <w:ind w:left="3600" w:hanging="360"/>
      </w:pPr>
      <w:rPr>
        <w:rFonts w:ascii="Wingdings" w:hAnsi="Wingdings" w:hint="default"/>
        <w:sz w:val="20"/>
      </w:rPr>
    </w:lvl>
    <w:lvl w:ilvl="5" w:tplc="2F6C9898" w:tentative="1">
      <w:start w:val="1"/>
      <w:numFmt w:val="bullet"/>
      <w:lvlText w:val=""/>
      <w:lvlJc w:val="left"/>
      <w:pPr>
        <w:tabs>
          <w:tab w:val="num" w:pos="4320"/>
        </w:tabs>
        <w:ind w:left="4320" w:hanging="360"/>
      </w:pPr>
      <w:rPr>
        <w:rFonts w:ascii="Wingdings" w:hAnsi="Wingdings" w:hint="default"/>
        <w:sz w:val="20"/>
      </w:rPr>
    </w:lvl>
    <w:lvl w:ilvl="6" w:tplc="94F4D3C2" w:tentative="1">
      <w:start w:val="1"/>
      <w:numFmt w:val="bullet"/>
      <w:lvlText w:val=""/>
      <w:lvlJc w:val="left"/>
      <w:pPr>
        <w:tabs>
          <w:tab w:val="num" w:pos="5040"/>
        </w:tabs>
        <w:ind w:left="5040" w:hanging="360"/>
      </w:pPr>
      <w:rPr>
        <w:rFonts w:ascii="Wingdings" w:hAnsi="Wingdings" w:hint="default"/>
        <w:sz w:val="20"/>
      </w:rPr>
    </w:lvl>
    <w:lvl w:ilvl="7" w:tplc="54328A84" w:tentative="1">
      <w:start w:val="1"/>
      <w:numFmt w:val="bullet"/>
      <w:lvlText w:val=""/>
      <w:lvlJc w:val="left"/>
      <w:pPr>
        <w:tabs>
          <w:tab w:val="num" w:pos="5760"/>
        </w:tabs>
        <w:ind w:left="5760" w:hanging="360"/>
      </w:pPr>
      <w:rPr>
        <w:rFonts w:ascii="Wingdings" w:hAnsi="Wingdings" w:hint="default"/>
        <w:sz w:val="20"/>
      </w:rPr>
    </w:lvl>
    <w:lvl w:ilvl="8" w:tplc="535EB0FC"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F11A54"/>
    <w:multiLevelType w:val="hybridMultilevel"/>
    <w:tmpl w:val="0B368A0C"/>
    <w:lvl w:ilvl="0" w:tplc="A1CCB194">
      <w:start w:val="1"/>
      <w:numFmt w:val="bullet"/>
      <w:lvlText w:val="-"/>
      <w:lvlJc w:val="left"/>
      <w:pPr>
        <w:ind w:left="927" w:hanging="360"/>
      </w:pPr>
      <w:rPr>
        <w:rFonts w:ascii="Avenir Book" w:eastAsia="Cambria" w:hAnsi="Avenir Book" w:cs="Verdana"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7">
    <w:nsid w:val="5B8B2395"/>
    <w:multiLevelType w:val="hybridMultilevel"/>
    <w:tmpl w:val="84CE46CE"/>
    <w:lvl w:ilvl="0" w:tplc="B52C1190">
      <w:start w:val="1"/>
      <w:numFmt w:val="bullet"/>
      <w:lvlText w:val=""/>
      <w:lvlJc w:val="left"/>
      <w:pPr>
        <w:tabs>
          <w:tab w:val="num" w:pos="720"/>
        </w:tabs>
        <w:ind w:left="720" w:hanging="360"/>
      </w:pPr>
      <w:rPr>
        <w:rFonts w:ascii="Symbol" w:hAnsi="Symbol" w:hint="default"/>
        <w:sz w:val="20"/>
      </w:rPr>
    </w:lvl>
    <w:lvl w:ilvl="1" w:tplc="4642DDB8" w:tentative="1">
      <w:start w:val="1"/>
      <w:numFmt w:val="bullet"/>
      <w:lvlText w:val="o"/>
      <w:lvlJc w:val="left"/>
      <w:pPr>
        <w:tabs>
          <w:tab w:val="num" w:pos="1440"/>
        </w:tabs>
        <w:ind w:left="1440" w:hanging="360"/>
      </w:pPr>
      <w:rPr>
        <w:rFonts w:ascii="Courier New" w:hAnsi="Courier New" w:hint="default"/>
        <w:sz w:val="20"/>
      </w:rPr>
    </w:lvl>
    <w:lvl w:ilvl="2" w:tplc="6D5A9DF4" w:tentative="1">
      <w:start w:val="1"/>
      <w:numFmt w:val="bullet"/>
      <w:lvlText w:val=""/>
      <w:lvlJc w:val="left"/>
      <w:pPr>
        <w:tabs>
          <w:tab w:val="num" w:pos="2160"/>
        </w:tabs>
        <w:ind w:left="2160" w:hanging="360"/>
      </w:pPr>
      <w:rPr>
        <w:rFonts w:ascii="Wingdings" w:hAnsi="Wingdings" w:hint="default"/>
        <w:sz w:val="20"/>
      </w:rPr>
    </w:lvl>
    <w:lvl w:ilvl="3" w:tplc="FF48148A" w:tentative="1">
      <w:start w:val="1"/>
      <w:numFmt w:val="bullet"/>
      <w:lvlText w:val=""/>
      <w:lvlJc w:val="left"/>
      <w:pPr>
        <w:tabs>
          <w:tab w:val="num" w:pos="2880"/>
        </w:tabs>
        <w:ind w:left="2880" w:hanging="360"/>
      </w:pPr>
      <w:rPr>
        <w:rFonts w:ascii="Wingdings" w:hAnsi="Wingdings" w:hint="default"/>
        <w:sz w:val="20"/>
      </w:rPr>
    </w:lvl>
    <w:lvl w:ilvl="4" w:tplc="4F3404E2" w:tentative="1">
      <w:start w:val="1"/>
      <w:numFmt w:val="bullet"/>
      <w:lvlText w:val=""/>
      <w:lvlJc w:val="left"/>
      <w:pPr>
        <w:tabs>
          <w:tab w:val="num" w:pos="3600"/>
        </w:tabs>
        <w:ind w:left="3600" w:hanging="360"/>
      </w:pPr>
      <w:rPr>
        <w:rFonts w:ascii="Wingdings" w:hAnsi="Wingdings" w:hint="default"/>
        <w:sz w:val="20"/>
      </w:rPr>
    </w:lvl>
    <w:lvl w:ilvl="5" w:tplc="9D904A76" w:tentative="1">
      <w:start w:val="1"/>
      <w:numFmt w:val="bullet"/>
      <w:lvlText w:val=""/>
      <w:lvlJc w:val="left"/>
      <w:pPr>
        <w:tabs>
          <w:tab w:val="num" w:pos="4320"/>
        </w:tabs>
        <w:ind w:left="4320" w:hanging="360"/>
      </w:pPr>
      <w:rPr>
        <w:rFonts w:ascii="Wingdings" w:hAnsi="Wingdings" w:hint="default"/>
        <w:sz w:val="20"/>
      </w:rPr>
    </w:lvl>
    <w:lvl w:ilvl="6" w:tplc="F2344254" w:tentative="1">
      <w:start w:val="1"/>
      <w:numFmt w:val="bullet"/>
      <w:lvlText w:val=""/>
      <w:lvlJc w:val="left"/>
      <w:pPr>
        <w:tabs>
          <w:tab w:val="num" w:pos="5040"/>
        </w:tabs>
        <w:ind w:left="5040" w:hanging="360"/>
      </w:pPr>
      <w:rPr>
        <w:rFonts w:ascii="Wingdings" w:hAnsi="Wingdings" w:hint="default"/>
        <w:sz w:val="20"/>
      </w:rPr>
    </w:lvl>
    <w:lvl w:ilvl="7" w:tplc="08FCF268" w:tentative="1">
      <w:start w:val="1"/>
      <w:numFmt w:val="bullet"/>
      <w:lvlText w:val=""/>
      <w:lvlJc w:val="left"/>
      <w:pPr>
        <w:tabs>
          <w:tab w:val="num" w:pos="5760"/>
        </w:tabs>
        <w:ind w:left="5760" w:hanging="360"/>
      </w:pPr>
      <w:rPr>
        <w:rFonts w:ascii="Wingdings" w:hAnsi="Wingdings" w:hint="default"/>
        <w:sz w:val="20"/>
      </w:rPr>
    </w:lvl>
    <w:lvl w:ilvl="8" w:tplc="21B6C9F0"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0D60AA"/>
    <w:multiLevelType w:val="hybridMultilevel"/>
    <w:tmpl w:val="327AE42E"/>
    <w:lvl w:ilvl="0" w:tplc="84488F64">
      <w:start w:val="1"/>
      <w:numFmt w:val="decimal"/>
      <w:lvlText w:val="%1."/>
      <w:lvlJc w:val="left"/>
      <w:pPr>
        <w:tabs>
          <w:tab w:val="num" w:pos="1440"/>
        </w:tabs>
        <w:ind w:left="1440" w:hanging="360"/>
      </w:pPr>
      <w:rPr>
        <w:rFonts w:hint="default"/>
        <w:b/>
      </w:rPr>
    </w:lvl>
    <w:lvl w:ilvl="1" w:tplc="00190410" w:tentative="1">
      <w:start w:val="1"/>
      <w:numFmt w:val="lowerLetter"/>
      <w:lvlText w:val="%2."/>
      <w:lvlJc w:val="left"/>
      <w:pPr>
        <w:tabs>
          <w:tab w:val="num" w:pos="2160"/>
        </w:tabs>
        <w:ind w:left="2160" w:hanging="360"/>
      </w:pPr>
    </w:lvl>
    <w:lvl w:ilvl="2" w:tplc="001B0410" w:tentative="1">
      <w:start w:val="1"/>
      <w:numFmt w:val="lowerRoman"/>
      <w:lvlText w:val="%3."/>
      <w:lvlJc w:val="right"/>
      <w:pPr>
        <w:tabs>
          <w:tab w:val="num" w:pos="2880"/>
        </w:tabs>
        <w:ind w:left="2880" w:hanging="180"/>
      </w:pPr>
    </w:lvl>
    <w:lvl w:ilvl="3" w:tplc="000F0410" w:tentative="1">
      <w:start w:val="1"/>
      <w:numFmt w:val="decimal"/>
      <w:lvlText w:val="%4."/>
      <w:lvlJc w:val="left"/>
      <w:pPr>
        <w:tabs>
          <w:tab w:val="num" w:pos="3600"/>
        </w:tabs>
        <w:ind w:left="3600" w:hanging="360"/>
      </w:pPr>
    </w:lvl>
    <w:lvl w:ilvl="4" w:tplc="00190410" w:tentative="1">
      <w:start w:val="1"/>
      <w:numFmt w:val="lowerLetter"/>
      <w:lvlText w:val="%5."/>
      <w:lvlJc w:val="left"/>
      <w:pPr>
        <w:tabs>
          <w:tab w:val="num" w:pos="4320"/>
        </w:tabs>
        <w:ind w:left="4320" w:hanging="360"/>
      </w:pPr>
    </w:lvl>
    <w:lvl w:ilvl="5" w:tplc="001B0410" w:tentative="1">
      <w:start w:val="1"/>
      <w:numFmt w:val="lowerRoman"/>
      <w:lvlText w:val="%6."/>
      <w:lvlJc w:val="right"/>
      <w:pPr>
        <w:tabs>
          <w:tab w:val="num" w:pos="5040"/>
        </w:tabs>
        <w:ind w:left="5040" w:hanging="180"/>
      </w:pPr>
    </w:lvl>
    <w:lvl w:ilvl="6" w:tplc="000F0410" w:tentative="1">
      <w:start w:val="1"/>
      <w:numFmt w:val="decimal"/>
      <w:lvlText w:val="%7."/>
      <w:lvlJc w:val="left"/>
      <w:pPr>
        <w:tabs>
          <w:tab w:val="num" w:pos="5760"/>
        </w:tabs>
        <w:ind w:left="5760" w:hanging="360"/>
      </w:pPr>
    </w:lvl>
    <w:lvl w:ilvl="7" w:tplc="00190410" w:tentative="1">
      <w:start w:val="1"/>
      <w:numFmt w:val="lowerLetter"/>
      <w:lvlText w:val="%8."/>
      <w:lvlJc w:val="left"/>
      <w:pPr>
        <w:tabs>
          <w:tab w:val="num" w:pos="6480"/>
        </w:tabs>
        <w:ind w:left="6480" w:hanging="360"/>
      </w:pPr>
    </w:lvl>
    <w:lvl w:ilvl="8" w:tplc="001B0410" w:tentative="1">
      <w:start w:val="1"/>
      <w:numFmt w:val="lowerRoman"/>
      <w:lvlText w:val="%9."/>
      <w:lvlJc w:val="right"/>
      <w:pPr>
        <w:tabs>
          <w:tab w:val="num" w:pos="7200"/>
        </w:tabs>
        <w:ind w:left="7200" w:hanging="180"/>
      </w:pPr>
    </w:lvl>
  </w:abstractNum>
  <w:abstractNum w:abstractNumId="39">
    <w:nsid w:val="630A4A3C"/>
    <w:multiLevelType w:val="hybridMultilevel"/>
    <w:tmpl w:val="5C98C484"/>
    <w:lvl w:ilvl="0" w:tplc="B68A4C34">
      <w:start w:val="1"/>
      <w:numFmt w:val="bullet"/>
      <w:lvlText w:val=""/>
      <w:lvlJc w:val="left"/>
      <w:pPr>
        <w:tabs>
          <w:tab w:val="num" w:pos="720"/>
        </w:tabs>
        <w:ind w:left="720" w:hanging="360"/>
      </w:pPr>
      <w:rPr>
        <w:rFonts w:ascii="Symbol" w:hAnsi="Symbol" w:hint="default"/>
        <w:sz w:val="20"/>
      </w:rPr>
    </w:lvl>
    <w:lvl w:ilvl="1" w:tplc="C4E65DA8" w:tentative="1">
      <w:start w:val="1"/>
      <w:numFmt w:val="bullet"/>
      <w:lvlText w:val="o"/>
      <w:lvlJc w:val="left"/>
      <w:pPr>
        <w:tabs>
          <w:tab w:val="num" w:pos="1440"/>
        </w:tabs>
        <w:ind w:left="1440" w:hanging="360"/>
      </w:pPr>
      <w:rPr>
        <w:rFonts w:ascii="Courier New" w:hAnsi="Courier New" w:hint="default"/>
        <w:sz w:val="20"/>
      </w:rPr>
    </w:lvl>
    <w:lvl w:ilvl="2" w:tplc="875E9F30" w:tentative="1">
      <w:start w:val="1"/>
      <w:numFmt w:val="bullet"/>
      <w:lvlText w:val=""/>
      <w:lvlJc w:val="left"/>
      <w:pPr>
        <w:tabs>
          <w:tab w:val="num" w:pos="2160"/>
        </w:tabs>
        <w:ind w:left="2160" w:hanging="360"/>
      </w:pPr>
      <w:rPr>
        <w:rFonts w:ascii="Wingdings" w:hAnsi="Wingdings" w:hint="default"/>
        <w:sz w:val="20"/>
      </w:rPr>
    </w:lvl>
    <w:lvl w:ilvl="3" w:tplc="8FE4C676" w:tentative="1">
      <w:start w:val="1"/>
      <w:numFmt w:val="bullet"/>
      <w:lvlText w:val=""/>
      <w:lvlJc w:val="left"/>
      <w:pPr>
        <w:tabs>
          <w:tab w:val="num" w:pos="2880"/>
        </w:tabs>
        <w:ind w:left="2880" w:hanging="360"/>
      </w:pPr>
      <w:rPr>
        <w:rFonts w:ascii="Wingdings" w:hAnsi="Wingdings" w:hint="default"/>
        <w:sz w:val="20"/>
      </w:rPr>
    </w:lvl>
    <w:lvl w:ilvl="4" w:tplc="1BC837F2" w:tentative="1">
      <w:start w:val="1"/>
      <w:numFmt w:val="bullet"/>
      <w:lvlText w:val=""/>
      <w:lvlJc w:val="left"/>
      <w:pPr>
        <w:tabs>
          <w:tab w:val="num" w:pos="3600"/>
        </w:tabs>
        <w:ind w:left="3600" w:hanging="360"/>
      </w:pPr>
      <w:rPr>
        <w:rFonts w:ascii="Wingdings" w:hAnsi="Wingdings" w:hint="default"/>
        <w:sz w:val="20"/>
      </w:rPr>
    </w:lvl>
    <w:lvl w:ilvl="5" w:tplc="C3D67EDC" w:tentative="1">
      <w:start w:val="1"/>
      <w:numFmt w:val="bullet"/>
      <w:lvlText w:val=""/>
      <w:lvlJc w:val="left"/>
      <w:pPr>
        <w:tabs>
          <w:tab w:val="num" w:pos="4320"/>
        </w:tabs>
        <w:ind w:left="4320" w:hanging="360"/>
      </w:pPr>
      <w:rPr>
        <w:rFonts w:ascii="Wingdings" w:hAnsi="Wingdings" w:hint="default"/>
        <w:sz w:val="20"/>
      </w:rPr>
    </w:lvl>
    <w:lvl w:ilvl="6" w:tplc="24D42E60" w:tentative="1">
      <w:start w:val="1"/>
      <w:numFmt w:val="bullet"/>
      <w:lvlText w:val=""/>
      <w:lvlJc w:val="left"/>
      <w:pPr>
        <w:tabs>
          <w:tab w:val="num" w:pos="5040"/>
        </w:tabs>
        <w:ind w:left="5040" w:hanging="360"/>
      </w:pPr>
      <w:rPr>
        <w:rFonts w:ascii="Wingdings" w:hAnsi="Wingdings" w:hint="default"/>
        <w:sz w:val="20"/>
      </w:rPr>
    </w:lvl>
    <w:lvl w:ilvl="7" w:tplc="A4A84BC2" w:tentative="1">
      <w:start w:val="1"/>
      <w:numFmt w:val="bullet"/>
      <w:lvlText w:val=""/>
      <w:lvlJc w:val="left"/>
      <w:pPr>
        <w:tabs>
          <w:tab w:val="num" w:pos="5760"/>
        </w:tabs>
        <w:ind w:left="5760" w:hanging="360"/>
      </w:pPr>
      <w:rPr>
        <w:rFonts w:ascii="Wingdings" w:hAnsi="Wingdings" w:hint="default"/>
        <w:sz w:val="20"/>
      </w:rPr>
    </w:lvl>
    <w:lvl w:ilvl="8" w:tplc="D1E0F48C"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B82A9C"/>
    <w:multiLevelType w:val="hybridMultilevel"/>
    <w:tmpl w:val="5D0E7538"/>
    <w:lvl w:ilvl="0" w:tplc="69F8E3DE">
      <w:numFmt w:val="bullet"/>
      <w:lvlText w:val="-"/>
      <w:lvlJc w:val="left"/>
      <w:pPr>
        <w:ind w:left="720" w:hanging="360"/>
      </w:pPr>
      <w:rPr>
        <w:rFonts w:ascii="Avenir Book" w:eastAsia="Times New Roman" w:hAnsi="Avenir Book" w:cs="Tahoma" w:hint="default"/>
        <w:color w:val="4040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B777524"/>
    <w:multiLevelType w:val="hybridMultilevel"/>
    <w:tmpl w:val="FC24A5B2"/>
    <w:lvl w:ilvl="0" w:tplc="F0BCFF54">
      <w:numFmt w:val="bullet"/>
      <w:lvlText w:val="-"/>
      <w:lvlJc w:val="left"/>
      <w:pPr>
        <w:ind w:left="720" w:hanging="360"/>
      </w:pPr>
      <w:rPr>
        <w:rFonts w:ascii="Avenir Book" w:eastAsia="Times New Roman" w:hAnsi="Avenir Book" w:cs="Tahoma" w:hint="default"/>
        <w:color w:val="4040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BC700B8"/>
    <w:multiLevelType w:val="hybridMultilevel"/>
    <w:tmpl w:val="7A267FBC"/>
    <w:lvl w:ilvl="0" w:tplc="C4A0AA5A">
      <w:start w:val="1"/>
      <w:numFmt w:val="bullet"/>
      <w:lvlText w:val=""/>
      <w:lvlJc w:val="left"/>
      <w:pPr>
        <w:tabs>
          <w:tab w:val="num" w:pos="720"/>
        </w:tabs>
        <w:ind w:left="720" w:hanging="360"/>
      </w:pPr>
      <w:rPr>
        <w:rFonts w:ascii="Symbol" w:hAnsi="Symbol" w:hint="default"/>
        <w:sz w:val="20"/>
      </w:rPr>
    </w:lvl>
    <w:lvl w:ilvl="1" w:tplc="CF54891C" w:tentative="1">
      <w:start w:val="1"/>
      <w:numFmt w:val="bullet"/>
      <w:lvlText w:val="o"/>
      <w:lvlJc w:val="left"/>
      <w:pPr>
        <w:tabs>
          <w:tab w:val="num" w:pos="1440"/>
        </w:tabs>
        <w:ind w:left="1440" w:hanging="360"/>
      </w:pPr>
      <w:rPr>
        <w:rFonts w:ascii="Courier New" w:hAnsi="Courier New" w:hint="default"/>
        <w:sz w:val="20"/>
      </w:rPr>
    </w:lvl>
    <w:lvl w:ilvl="2" w:tplc="7EAC34E6" w:tentative="1">
      <w:start w:val="1"/>
      <w:numFmt w:val="bullet"/>
      <w:lvlText w:val=""/>
      <w:lvlJc w:val="left"/>
      <w:pPr>
        <w:tabs>
          <w:tab w:val="num" w:pos="2160"/>
        </w:tabs>
        <w:ind w:left="2160" w:hanging="360"/>
      </w:pPr>
      <w:rPr>
        <w:rFonts w:ascii="Wingdings" w:hAnsi="Wingdings" w:hint="default"/>
        <w:sz w:val="20"/>
      </w:rPr>
    </w:lvl>
    <w:lvl w:ilvl="3" w:tplc="DFFC633C" w:tentative="1">
      <w:start w:val="1"/>
      <w:numFmt w:val="bullet"/>
      <w:lvlText w:val=""/>
      <w:lvlJc w:val="left"/>
      <w:pPr>
        <w:tabs>
          <w:tab w:val="num" w:pos="2880"/>
        </w:tabs>
        <w:ind w:left="2880" w:hanging="360"/>
      </w:pPr>
      <w:rPr>
        <w:rFonts w:ascii="Wingdings" w:hAnsi="Wingdings" w:hint="default"/>
        <w:sz w:val="20"/>
      </w:rPr>
    </w:lvl>
    <w:lvl w:ilvl="4" w:tplc="928A4D24" w:tentative="1">
      <w:start w:val="1"/>
      <w:numFmt w:val="bullet"/>
      <w:lvlText w:val=""/>
      <w:lvlJc w:val="left"/>
      <w:pPr>
        <w:tabs>
          <w:tab w:val="num" w:pos="3600"/>
        </w:tabs>
        <w:ind w:left="3600" w:hanging="360"/>
      </w:pPr>
      <w:rPr>
        <w:rFonts w:ascii="Wingdings" w:hAnsi="Wingdings" w:hint="default"/>
        <w:sz w:val="20"/>
      </w:rPr>
    </w:lvl>
    <w:lvl w:ilvl="5" w:tplc="DB0E649E" w:tentative="1">
      <w:start w:val="1"/>
      <w:numFmt w:val="bullet"/>
      <w:lvlText w:val=""/>
      <w:lvlJc w:val="left"/>
      <w:pPr>
        <w:tabs>
          <w:tab w:val="num" w:pos="4320"/>
        </w:tabs>
        <w:ind w:left="4320" w:hanging="360"/>
      </w:pPr>
      <w:rPr>
        <w:rFonts w:ascii="Wingdings" w:hAnsi="Wingdings" w:hint="default"/>
        <w:sz w:val="20"/>
      </w:rPr>
    </w:lvl>
    <w:lvl w:ilvl="6" w:tplc="663CA0A4" w:tentative="1">
      <w:start w:val="1"/>
      <w:numFmt w:val="bullet"/>
      <w:lvlText w:val=""/>
      <w:lvlJc w:val="left"/>
      <w:pPr>
        <w:tabs>
          <w:tab w:val="num" w:pos="5040"/>
        </w:tabs>
        <w:ind w:left="5040" w:hanging="360"/>
      </w:pPr>
      <w:rPr>
        <w:rFonts w:ascii="Wingdings" w:hAnsi="Wingdings" w:hint="default"/>
        <w:sz w:val="20"/>
      </w:rPr>
    </w:lvl>
    <w:lvl w:ilvl="7" w:tplc="62B2E5E2" w:tentative="1">
      <w:start w:val="1"/>
      <w:numFmt w:val="bullet"/>
      <w:lvlText w:val=""/>
      <w:lvlJc w:val="left"/>
      <w:pPr>
        <w:tabs>
          <w:tab w:val="num" w:pos="5760"/>
        </w:tabs>
        <w:ind w:left="5760" w:hanging="360"/>
      </w:pPr>
      <w:rPr>
        <w:rFonts w:ascii="Wingdings" w:hAnsi="Wingdings" w:hint="default"/>
        <w:sz w:val="20"/>
      </w:rPr>
    </w:lvl>
    <w:lvl w:ilvl="8" w:tplc="AB488C8A"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6773A2"/>
    <w:multiLevelType w:val="hybridMultilevel"/>
    <w:tmpl w:val="D700A162"/>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4">
    <w:nsid w:val="7D1D161F"/>
    <w:multiLevelType w:val="hybridMultilevel"/>
    <w:tmpl w:val="BA944ED6"/>
    <w:lvl w:ilvl="0" w:tplc="C1CAD56E">
      <w:start w:val="1"/>
      <w:numFmt w:val="bullet"/>
      <w:lvlText w:val=""/>
      <w:lvlJc w:val="left"/>
      <w:pPr>
        <w:tabs>
          <w:tab w:val="num" w:pos="720"/>
        </w:tabs>
        <w:ind w:left="720" w:hanging="360"/>
      </w:pPr>
      <w:rPr>
        <w:rFonts w:ascii="Symbol" w:hAnsi="Symbol" w:hint="default"/>
        <w:sz w:val="20"/>
      </w:rPr>
    </w:lvl>
    <w:lvl w:ilvl="1" w:tplc="9482A250" w:tentative="1">
      <w:start w:val="1"/>
      <w:numFmt w:val="bullet"/>
      <w:lvlText w:val="o"/>
      <w:lvlJc w:val="left"/>
      <w:pPr>
        <w:tabs>
          <w:tab w:val="num" w:pos="1440"/>
        </w:tabs>
        <w:ind w:left="1440" w:hanging="360"/>
      </w:pPr>
      <w:rPr>
        <w:rFonts w:ascii="Courier New" w:hAnsi="Courier New" w:hint="default"/>
        <w:sz w:val="20"/>
      </w:rPr>
    </w:lvl>
    <w:lvl w:ilvl="2" w:tplc="605C0C6C" w:tentative="1">
      <w:start w:val="1"/>
      <w:numFmt w:val="bullet"/>
      <w:lvlText w:val=""/>
      <w:lvlJc w:val="left"/>
      <w:pPr>
        <w:tabs>
          <w:tab w:val="num" w:pos="2160"/>
        </w:tabs>
        <w:ind w:left="2160" w:hanging="360"/>
      </w:pPr>
      <w:rPr>
        <w:rFonts w:ascii="Wingdings" w:hAnsi="Wingdings" w:hint="default"/>
        <w:sz w:val="20"/>
      </w:rPr>
    </w:lvl>
    <w:lvl w:ilvl="3" w:tplc="F93AF0A4" w:tentative="1">
      <w:start w:val="1"/>
      <w:numFmt w:val="bullet"/>
      <w:lvlText w:val=""/>
      <w:lvlJc w:val="left"/>
      <w:pPr>
        <w:tabs>
          <w:tab w:val="num" w:pos="2880"/>
        </w:tabs>
        <w:ind w:left="2880" w:hanging="360"/>
      </w:pPr>
      <w:rPr>
        <w:rFonts w:ascii="Wingdings" w:hAnsi="Wingdings" w:hint="default"/>
        <w:sz w:val="20"/>
      </w:rPr>
    </w:lvl>
    <w:lvl w:ilvl="4" w:tplc="6CF0A902" w:tentative="1">
      <w:start w:val="1"/>
      <w:numFmt w:val="bullet"/>
      <w:lvlText w:val=""/>
      <w:lvlJc w:val="left"/>
      <w:pPr>
        <w:tabs>
          <w:tab w:val="num" w:pos="3600"/>
        </w:tabs>
        <w:ind w:left="3600" w:hanging="360"/>
      </w:pPr>
      <w:rPr>
        <w:rFonts w:ascii="Wingdings" w:hAnsi="Wingdings" w:hint="default"/>
        <w:sz w:val="20"/>
      </w:rPr>
    </w:lvl>
    <w:lvl w:ilvl="5" w:tplc="39FA8BE2" w:tentative="1">
      <w:start w:val="1"/>
      <w:numFmt w:val="bullet"/>
      <w:lvlText w:val=""/>
      <w:lvlJc w:val="left"/>
      <w:pPr>
        <w:tabs>
          <w:tab w:val="num" w:pos="4320"/>
        </w:tabs>
        <w:ind w:left="4320" w:hanging="360"/>
      </w:pPr>
      <w:rPr>
        <w:rFonts w:ascii="Wingdings" w:hAnsi="Wingdings" w:hint="default"/>
        <w:sz w:val="20"/>
      </w:rPr>
    </w:lvl>
    <w:lvl w:ilvl="6" w:tplc="02AE2C4C" w:tentative="1">
      <w:start w:val="1"/>
      <w:numFmt w:val="bullet"/>
      <w:lvlText w:val=""/>
      <w:lvlJc w:val="left"/>
      <w:pPr>
        <w:tabs>
          <w:tab w:val="num" w:pos="5040"/>
        </w:tabs>
        <w:ind w:left="5040" w:hanging="360"/>
      </w:pPr>
      <w:rPr>
        <w:rFonts w:ascii="Wingdings" w:hAnsi="Wingdings" w:hint="default"/>
        <w:sz w:val="20"/>
      </w:rPr>
    </w:lvl>
    <w:lvl w:ilvl="7" w:tplc="D60C1466" w:tentative="1">
      <w:start w:val="1"/>
      <w:numFmt w:val="bullet"/>
      <w:lvlText w:val=""/>
      <w:lvlJc w:val="left"/>
      <w:pPr>
        <w:tabs>
          <w:tab w:val="num" w:pos="5760"/>
        </w:tabs>
        <w:ind w:left="5760" w:hanging="360"/>
      </w:pPr>
      <w:rPr>
        <w:rFonts w:ascii="Wingdings" w:hAnsi="Wingdings" w:hint="default"/>
        <w:sz w:val="20"/>
      </w:rPr>
    </w:lvl>
    <w:lvl w:ilvl="8" w:tplc="DBF03140"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CD4042"/>
    <w:multiLevelType w:val="hybridMultilevel"/>
    <w:tmpl w:val="BB92539A"/>
    <w:lvl w:ilvl="0" w:tplc="A19EB8D8">
      <w:start w:val="1"/>
      <w:numFmt w:val="bullet"/>
      <w:lvlText w:val=""/>
      <w:lvlJc w:val="left"/>
      <w:pPr>
        <w:tabs>
          <w:tab w:val="num" w:pos="720"/>
        </w:tabs>
        <w:ind w:left="720" w:hanging="360"/>
      </w:pPr>
      <w:rPr>
        <w:rFonts w:ascii="Symbol" w:hAnsi="Symbol" w:hint="default"/>
        <w:sz w:val="20"/>
      </w:rPr>
    </w:lvl>
    <w:lvl w:ilvl="1" w:tplc="C1ECEB58" w:tentative="1">
      <w:start w:val="1"/>
      <w:numFmt w:val="bullet"/>
      <w:lvlText w:val="o"/>
      <w:lvlJc w:val="left"/>
      <w:pPr>
        <w:tabs>
          <w:tab w:val="num" w:pos="1440"/>
        </w:tabs>
        <w:ind w:left="1440" w:hanging="360"/>
      </w:pPr>
      <w:rPr>
        <w:rFonts w:ascii="Courier New" w:hAnsi="Courier New" w:hint="default"/>
        <w:sz w:val="20"/>
      </w:rPr>
    </w:lvl>
    <w:lvl w:ilvl="2" w:tplc="3BD0EA92" w:tentative="1">
      <w:start w:val="1"/>
      <w:numFmt w:val="bullet"/>
      <w:lvlText w:val=""/>
      <w:lvlJc w:val="left"/>
      <w:pPr>
        <w:tabs>
          <w:tab w:val="num" w:pos="2160"/>
        </w:tabs>
        <w:ind w:left="2160" w:hanging="360"/>
      </w:pPr>
      <w:rPr>
        <w:rFonts w:ascii="Wingdings" w:hAnsi="Wingdings" w:hint="default"/>
        <w:sz w:val="20"/>
      </w:rPr>
    </w:lvl>
    <w:lvl w:ilvl="3" w:tplc="6FA23120" w:tentative="1">
      <w:start w:val="1"/>
      <w:numFmt w:val="bullet"/>
      <w:lvlText w:val=""/>
      <w:lvlJc w:val="left"/>
      <w:pPr>
        <w:tabs>
          <w:tab w:val="num" w:pos="2880"/>
        </w:tabs>
        <w:ind w:left="2880" w:hanging="360"/>
      </w:pPr>
      <w:rPr>
        <w:rFonts w:ascii="Wingdings" w:hAnsi="Wingdings" w:hint="default"/>
        <w:sz w:val="20"/>
      </w:rPr>
    </w:lvl>
    <w:lvl w:ilvl="4" w:tplc="F98E5040" w:tentative="1">
      <w:start w:val="1"/>
      <w:numFmt w:val="bullet"/>
      <w:lvlText w:val=""/>
      <w:lvlJc w:val="left"/>
      <w:pPr>
        <w:tabs>
          <w:tab w:val="num" w:pos="3600"/>
        </w:tabs>
        <w:ind w:left="3600" w:hanging="360"/>
      </w:pPr>
      <w:rPr>
        <w:rFonts w:ascii="Wingdings" w:hAnsi="Wingdings" w:hint="default"/>
        <w:sz w:val="20"/>
      </w:rPr>
    </w:lvl>
    <w:lvl w:ilvl="5" w:tplc="151C1018" w:tentative="1">
      <w:start w:val="1"/>
      <w:numFmt w:val="bullet"/>
      <w:lvlText w:val=""/>
      <w:lvlJc w:val="left"/>
      <w:pPr>
        <w:tabs>
          <w:tab w:val="num" w:pos="4320"/>
        </w:tabs>
        <w:ind w:left="4320" w:hanging="360"/>
      </w:pPr>
      <w:rPr>
        <w:rFonts w:ascii="Wingdings" w:hAnsi="Wingdings" w:hint="default"/>
        <w:sz w:val="20"/>
      </w:rPr>
    </w:lvl>
    <w:lvl w:ilvl="6" w:tplc="DAB63BE2" w:tentative="1">
      <w:start w:val="1"/>
      <w:numFmt w:val="bullet"/>
      <w:lvlText w:val=""/>
      <w:lvlJc w:val="left"/>
      <w:pPr>
        <w:tabs>
          <w:tab w:val="num" w:pos="5040"/>
        </w:tabs>
        <w:ind w:left="5040" w:hanging="360"/>
      </w:pPr>
      <w:rPr>
        <w:rFonts w:ascii="Wingdings" w:hAnsi="Wingdings" w:hint="default"/>
        <w:sz w:val="20"/>
      </w:rPr>
    </w:lvl>
    <w:lvl w:ilvl="7" w:tplc="A5682FA4" w:tentative="1">
      <w:start w:val="1"/>
      <w:numFmt w:val="bullet"/>
      <w:lvlText w:val=""/>
      <w:lvlJc w:val="left"/>
      <w:pPr>
        <w:tabs>
          <w:tab w:val="num" w:pos="5760"/>
        </w:tabs>
        <w:ind w:left="5760" w:hanging="360"/>
      </w:pPr>
      <w:rPr>
        <w:rFonts w:ascii="Wingdings" w:hAnsi="Wingdings" w:hint="default"/>
        <w:sz w:val="20"/>
      </w:rPr>
    </w:lvl>
    <w:lvl w:ilvl="8" w:tplc="0C884176"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0"/>
  </w:num>
  <w:num w:numId="3">
    <w:abstractNumId w:val="4"/>
  </w:num>
  <w:num w:numId="4">
    <w:abstractNumId w:val="17"/>
  </w:num>
  <w:num w:numId="5">
    <w:abstractNumId w:val="12"/>
  </w:num>
  <w:num w:numId="6">
    <w:abstractNumId w:val="3"/>
  </w:num>
  <w:num w:numId="7">
    <w:abstractNumId w:val="9"/>
  </w:num>
  <w:num w:numId="8">
    <w:abstractNumId w:val="0"/>
  </w:num>
  <w:num w:numId="9">
    <w:abstractNumId w:val="27"/>
  </w:num>
  <w:num w:numId="10">
    <w:abstractNumId w:val="2"/>
  </w:num>
  <w:num w:numId="11">
    <w:abstractNumId w:val="1"/>
  </w:num>
  <w:num w:numId="12">
    <w:abstractNumId w:val="36"/>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2"/>
  </w:num>
  <w:num w:numId="16">
    <w:abstractNumId w:val="10"/>
  </w:num>
  <w:num w:numId="17">
    <w:abstractNumId w:val="42"/>
  </w:num>
  <w:num w:numId="18">
    <w:abstractNumId w:val="45"/>
  </w:num>
  <w:num w:numId="19">
    <w:abstractNumId w:val="39"/>
  </w:num>
  <w:num w:numId="20">
    <w:abstractNumId w:val="15"/>
  </w:num>
  <w:num w:numId="21">
    <w:abstractNumId w:val="23"/>
  </w:num>
  <w:num w:numId="22">
    <w:abstractNumId w:val="13"/>
  </w:num>
  <w:num w:numId="23">
    <w:abstractNumId w:val="44"/>
  </w:num>
  <w:num w:numId="24">
    <w:abstractNumId w:val="37"/>
  </w:num>
  <w:num w:numId="25">
    <w:abstractNumId w:val="26"/>
  </w:num>
  <w:num w:numId="26">
    <w:abstractNumId w:val="34"/>
  </w:num>
  <w:num w:numId="27">
    <w:abstractNumId w:val="35"/>
  </w:num>
  <w:num w:numId="28">
    <w:abstractNumId w:val="24"/>
  </w:num>
  <w:num w:numId="29">
    <w:abstractNumId w:val="16"/>
  </w:num>
  <w:num w:numId="30">
    <w:abstractNumId w:val="20"/>
  </w:num>
  <w:num w:numId="31">
    <w:abstractNumId w:val="8"/>
  </w:num>
  <w:num w:numId="32">
    <w:abstractNumId w:val="29"/>
  </w:num>
  <w:num w:numId="33">
    <w:abstractNumId w:val="14"/>
  </w:num>
  <w:num w:numId="34">
    <w:abstractNumId w:val="21"/>
  </w:num>
  <w:num w:numId="35">
    <w:abstractNumId w:val="32"/>
  </w:num>
  <w:num w:numId="36">
    <w:abstractNumId w:val="41"/>
  </w:num>
  <w:num w:numId="37">
    <w:abstractNumId w:val="40"/>
  </w:num>
  <w:num w:numId="38">
    <w:abstractNumId w:val="31"/>
  </w:num>
  <w:num w:numId="39">
    <w:abstractNumId w:val="28"/>
  </w:num>
  <w:num w:numId="40">
    <w:abstractNumId w:val="7"/>
  </w:num>
  <w:num w:numId="41">
    <w:abstractNumId w:val="5"/>
  </w:num>
  <w:num w:numId="42">
    <w:abstractNumId w:val="6"/>
  </w:num>
  <w:num w:numId="43">
    <w:abstractNumId w:val="25"/>
  </w:num>
  <w:num w:numId="44">
    <w:abstractNumId w:val="18"/>
  </w:num>
  <w:num w:numId="45">
    <w:abstractNumId w:val="11"/>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283"/>
  <w:characterSpacingControl w:val="doNotCompress"/>
  <w:compat/>
  <w:rsids>
    <w:rsidRoot w:val="007273AF"/>
    <w:rsid w:val="007273AF"/>
    <w:rsid w:val="00CB137C"/>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index heading"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73A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7273AF"/>
    <w:pPr>
      <w:keepNext/>
      <w:keepLines/>
      <w:pageBreakBefore/>
      <w:overflowPunct w:val="0"/>
      <w:autoSpaceDE w:val="0"/>
      <w:autoSpaceDN w:val="0"/>
      <w:adjustRightInd w:val="0"/>
      <w:spacing w:before="1440" w:after="960"/>
      <w:jc w:val="center"/>
      <w:textAlignment w:val="baseline"/>
      <w:outlineLvl w:val="0"/>
    </w:pPr>
    <w:rPr>
      <w:rFonts w:ascii="Arial" w:hAnsi="Arial"/>
      <w:sz w:val="48"/>
      <w:szCs w:val="20"/>
      <w:lang/>
    </w:rPr>
  </w:style>
  <w:style w:type="paragraph" w:styleId="Titolo2">
    <w:name w:val="heading 2"/>
    <w:basedOn w:val="Normale"/>
    <w:next w:val="Normale"/>
    <w:link w:val="Titolo2Carattere"/>
    <w:uiPriority w:val="9"/>
    <w:qFormat/>
    <w:rsid w:val="007273AF"/>
    <w:pPr>
      <w:keepNext/>
      <w:spacing w:before="240" w:after="60"/>
      <w:outlineLvl w:val="1"/>
    </w:pPr>
    <w:rPr>
      <w:rFonts w:ascii="Arial" w:hAnsi="Arial"/>
      <w:b/>
      <w:i/>
      <w:sz w:val="28"/>
      <w:szCs w:val="28"/>
      <w:lang/>
    </w:rPr>
  </w:style>
  <w:style w:type="paragraph" w:styleId="Titolo3">
    <w:name w:val="heading 3"/>
    <w:aliases w:val="titolo 4 MIO"/>
    <w:basedOn w:val="Normale"/>
    <w:next w:val="Normale"/>
    <w:link w:val="Titolo3Carattere"/>
    <w:uiPriority w:val="9"/>
    <w:qFormat/>
    <w:rsid w:val="007273AF"/>
    <w:pPr>
      <w:keepNext/>
      <w:keepLines/>
      <w:overflowPunct w:val="0"/>
      <w:autoSpaceDE w:val="0"/>
      <w:autoSpaceDN w:val="0"/>
      <w:adjustRightInd w:val="0"/>
      <w:spacing w:before="840" w:after="360"/>
      <w:textAlignment w:val="baseline"/>
      <w:outlineLvl w:val="2"/>
    </w:pPr>
    <w:rPr>
      <w:rFonts w:ascii="Arial" w:hAnsi="Arial"/>
      <w:szCs w:val="20"/>
      <w:lang/>
    </w:rPr>
  </w:style>
  <w:style w:type="paragraph" w:styleId="Titolo4">
    <w:name w:val="heading 4"/>
    <w:basedOn w:val="Normale"/>
    <w:link w:val="Titolo4Carattere"/>
    <w:uiPriority w:val="9"/>
    <w:qFormat/>
    <w:rsid w:val="007273AF"/>
    <w:pPr>
      <w:spacing w:before="360" w:after="72"/>
      <w:outlineLvl w:val="3"/>
    </w:pPr>
    <w:rPr>
      <w:rFonts w:ascii="Arial" w:hAnsi="Arial"/>
      <w:b/>
      <w:szCs w:val="20"/>
      <w:lang/>
    </w:rPr>
  </w:style>
  <w:style w:type="paragraph" w:styleId="Titolo5">
    <w:name w:val="heading 5"/>
    <w:aliases w:val="Titolo 5 mio"/>
    <w:basedOn w:val="Normale"/>
    <w:next w:val="Normale"/>
    <w:link w:val="Titolo5Carattere"/>
    <w:uiPriority w:val="9"/>
    <w:qFormat/>
    <w:rsid w:val="007273AF"/>
    <w:pPr>
      <w:spacing w:before="60"/>
      <w:jc w:val="both"/>
      <w:outlineLvl w:val="4"/>
    </w:pPr>
    <w:rPr>
      <w:rFonts w:ascii="Arial" w:hAnsi="Arial"/>
      <w:b/>
      <w:szCs w:val="20"/>
      <w:lang/>
    </w:rPr>
  </w:style>
  <w:style w:type="paragraph" w:styleId="Titolo6">
    <w:name w:val="heading 6"/>
    <w:basedOn w:val="Normale"/>
    <w:next w:val="Normale"/>
    <w:link w:val="Titolo6Carattere"/>
    <w:uiPriority w:val="9"/>
    <w:qFormat/>
    <w:rsid w:val="007273AF"/>
    <w:pPr>
      <w:spacing w:before="60"/>
      <w:jc w:val="both"/>
      <w:outlineLvl w:val="5"/>
    </w:pPr>
    <w:rPr>
      <w:rFonts w:ascii="Arial" w:hAnsi="Arial"/>
      <w:szCs w:val="20"/>
      <w:u w:val="single"/>
      <w:lang/>
    </w:rPr>
  </w:style>
  <w:style w:type="paragraph" w:styleId="Titolo7">
    <w:name w:val="heading 7"/>
    <w:basedOn w:val="Normale"/>
    <w:next w:val="Normale"/>
    <w:link w:val="Titolo7Carattere"/>
    <w:uiPriority w:val="9"/>
    <w:qFormat/>
    <w:rsid w:val="007273AF"/>
    <w:pPr>
      <w:spacing w:before="60"/>
      <w:jc w:val="both"/>
      <w:outlineLvl w:val="6"/>
    </w:pPr>
    <w:rPr>
      <w:rFonts w:ascii="Arial" w:hAnsi="Arial"/>
      <w:i/>
      <w:szCs w:val="20"/>
      <w:lang/>
    </w:rPr>
  </w:style>
  <w:style w:type="paragraph" w:styleId="Titolo8">
    <w:name w:val="heading 8"/>
    <w:basedOn w:val="Normale"/>
    <w:next w:val="Normale"/>
    <w:link w:val="Titolo8Carattere"/>
    <w:uiPriority w:val="9"/>
    <w:qFormat/>
    <w:rsid w:val="007273AF"/>
    <w:pPr>
      <w:spacing w:before="60"/>
      <w:jc w:val="both"/>
      <w:outlineLvl w:val="7"/>
    </w:pPr>
    <w:rPr>
      <w:rFonts w:ascii="Arial" w:hAnsi="Arial"/>
      <w:i/>
      <w:szCs w:val="20"/>
      <w:lang/>
    </w:rPr>
  </w:style>
  <w:style w:type="paragraph" w:styleId="Titolo9">
    <w:name w:val="heading 9"/>
    <w:basedOn w:val="Normale"/>
    <w:next w:val="Normale"/>
    <w:link w:val="Titolo9Carattere"/>
    <w:uiPriority w:val="9"/>
    <w:qFormat/>
    <w:rsid w:val="007273AF"/>
    <w:pPr>
      <w:spacing w:before="60"/>
      <w:jc w:val="both"/>
      <w:outlineLvl w:val="8"/>
    </w:pPr>
    <w:rPr>
      <w:rFonts w:ascii="Arial" w:hAnsi="Arial"/>
      <w:i/>
      <w:szCs w:val="20"/>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1Carattere">
    <w:name w:val="Titolo 1 Carattere"/>
    <w:basedOn w:val="Carpredefinitoparagrafo"/>
    <w:link w:val="Titolo1"/>
    <w:uiPriority w:val="9"/>
    <w:rsid w:val="007273AF"/>
    <w:rPr>
      <w:rFonts w:ascii="Arial" w:eastAsia="Times New Roman" w:hAnsi="Arial" w:cs="Times New Roman"/>
      <w:sz w:val="48"/>
      <w:szCs w:val="20"/>
      <w:lang w:eastAsia="it-IT"/>
    </w:rPr>
  </w:style>
  <w:style w:type="character" w:customStyle="1" w:styleId="Titolo2Carattere">
    <w:name w:val="Titolo 2 Carattere"/>
    <w:basedOn w:val="Carpredefinitoparagrafo"/>
    <w:link w:val="Titolo2"/>
    <w:uiPriority w:val="9"/>
    <w:rsid w:val="007273AF"/>
    <w:rPr>
      <w:rFonts w:ascii="Arial" w:eastAsia="Times New Roman" w:hAnsi="Arial" w:cs="Times New Roman"/>
      <w:b/>
      <w:i/>
      <w:sz w:val="28"/>
      <w:szCs w:val="28"/>
      <w:lang w:eastAsia="it-IT"/>
    </w:rPr>
  </w:style>
  <w:style w:type="character" w:customStyle="1" w:styleId="Titolo3Carattere">
    <w:name w:val="Titolo 3 Carattere"/>
    <w:aliases w:val="titolo 4 MIO Carattere"/>
    <w:basedOn w:val="Carpredefinitoparagrafo"/>
    <w:link w:val="Titolo3"/>
    <w:uiPriority w:val="9"/>
    <w:rsid w:val="007273AF"/>
    <w:rPr>
      <w:rFonts w:ascii="Arial" w:eastAsia="Times New Roman" w:hAnsi="Arial" w:cs="Times New Roman"/>
      <w:sz w:val="24"/>
      <w:szCs w:val="20"/>
      <w:lang w:eastAsia="it-IT"/>
    </w:rPr>
  </w:style>
  <w:style w:type="character" w:customStyle="1" w:styleId="Titolo4Carattere">
    <w:name w:val="Titolo 4 Carattere"/>
    <w:basedOn w:val="Carpredefinitoparagrafo"/>
    <w:link w:val="Titolo4"/>
    <w:uiPriority w:val="9"/>
    <w:rsid w:val="007273AF"/>
    <w:rPr>
      <w:rFonts w:ascii="Arial" w:eastAsia="Times New Roman" w:hAnsi="Arial" w:cs="Times New Roman"/>
      <w:b/>
      <w:sz w:val="24"/>
      <w:szCs w:val="20"/>
      <w:lang w:eastAsia="it-IT"/>
    </w:rPr>
  </w:style>
  <w:style w:type="character" w:customStyle="1" w:styleId="Titolo5Carattere">
    <w:name w:val="Titolo 5 Carattere"/>
    <w:aliases w:val="Titolo 5 mio Carattere"/>
    <w:basedOn w:val="Carpredefinitoparagrafo"/>
    <w:link w:val="Titolo5"/>
    <w:uiPriority w:val="9"/>
    <w:rsid w:val="007273AF"/>
    <w:rPr>
      <w:rFonts w:ascii="Arial" w:eastAsia="Times New Roman" w:hAnsi="Arial" w:cs="Times New Roman"/>
      <w:b/>
      <w:sz w:val="24"/>
      <w:szCs w:val="20"/>
      <w:lang w:eastAsia="it-IT"/>
    </w:rPr>
  </w:style>
  <w:style w:type="character" w:customStyle="1" w:styleId="Titolo6Carattere">
    <w:name w:val="Titolo 6 Carattere"/>
    <w:basedOn w:val="Carpredefinitoparagrafo"/>
    <w:link w:val="Titolo6"/>
    <w:uiPriority w:val="9"/>
    <w:rsid w:val="007273AF"/>
    <w:rPr>
      <w:rFonts w:ascii="Arial" w:eastAsia="Times New Roman" w:hAnsi="Arial" w:cs="Times New Roman"/>
      <w:sz w:val="24"/>
      <w:szCs w:val="20"/>
      <w:u w:val="single"/>
      <w:lang w:eastAsia="it-IT"/>
    </w:rPr>
  </w:style>
  <w:style w:type="character" w:customStyle="1" w:styleId="Titolo7Carattere">
    <w:name w:val="Titolo 7 Carattere"/>
    <w:basedOn w:val="Carpredefinitoparagrafo"/>
    <w:link w:val="Titolo7"/>
    <w:uiPriority w:val="9"/>
    <w:rsid w:val="007273AF"/>
    <w:rPr>
      <w:rFonts w:ascii="Arial" w:eastAsia="Times New Roman" w:hAnsi="Arial" w:cs="Times New Roman"/>
      <w:i/>
      <w:sz w:val="24"/>
      <w:szCs w:val="20"/>
      <w:lang w:eastAsia="it-IT"/>
    </w:rPr>
  </w:style>
  <w:style w:type="character" w:customStyle="1" w:styleId="Titolo8Carattere">
    <w:name w:val="Titolo 8 Carattere"/>
    <w:basedOn w:val="Carpredefinitoparagrafo"/>
    <w:link w:val="Titolo8"/>
    <w:uiPriority w:val="9"/>
    <w:rsid w:val="007273AF"/>
    <w:rPr>
      <w:rFonts w:ascii="Arial" w:eastAsia="Times New Roman" w:hAnsi="Arial" w:cs="Times New Roman"/>
      <w:i/>
      <w:sz w:val="24"/>
      <w:szCs w:val="20"/>
      <w:lang w:eastAsia="it-IT"/>
    </w:rPr>
  </w:style>
  <w:style w:type="character" w:customStyle="1" w:styleId="Titolo9Carattere">
    <w:name w:val="Titolo 9 Carattere"/>
    <w:basedOn w:val="Carpredefinitoparagrafo"/>
    <w:link w:val="Titolo9"/>
    <w:uiPriority w:val="9"/>
    <w:rsid w:val="007273AF"/>
    <w:rPr>
      <w:rFonts w:ascii="Arial" w:eastAsia="Times New Roman" w:hAnsi="Arial" w:cs="Times New Roman"/>
      <w:i/>
      <w:sz w:val="24"/>
      <w:szCs w:val="20"/>
      <w:lang w:eastAsia="it-IT"/>
    </w:rPr>
  </w:style>
  <w:style w:type="character" w:styleId="Collegamentoipertestuale">
    <w:name w:val="Hyperlink"/>
    <w:rsid w:val="007273AF"/>
    <w:rPr>
      <w:color w:val="0000FF"/>
      <w:u w:val="single"/>
    </w:rPr>
  </w:style>
  <w:style w:type="character" w:styleId="Collegamentovisitato">
    <w:name w:val="FollowedHyperlink"/>
    <w:rsid w:val="007273AF"/>
    <w:rPr>
      <w:color w:val="800080"/>
      <w:u w:val="single"/>
    </w:rPr>
  </w:style>
  <w:style w:type="table" w:styleId="Grigliatabella">
    <w:name w:val="Table Grid"/>
    <w:basedOn w:val="Tabellanormale"/>
    <w:uiPriority w:val="59"/>
    <w:rsid w:val="007273AF"/>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rsid w:val="007273AF"/>
    <w:rPr>
      <w:lang/>
    </w:rPr>
  </w:style>
  <w:style w:type="character" w:customStyle="1" w:styleId="TestonotaapidipaginaCarattere">
    <w:name w:val="Testo nota a piè di pagina Carattere"/>
    <w:basedOn w:val="Carpredefinitoparagrafo"/>
    <w:link w:val="Testonotaapidipagina"/>
    <w:uiPriority w:val="99"/>
    <w:rsid w:val="007273AF"/>
    <w:rPr>
      <w:rFonts w:ascii="Times New Roman" w:eastAsia="Times New Roman" w:hAnsi="Times New Roman" w:cs="Times New Roman"/>
      <w:sz w:val="24"/>
      <w:szCs w:val="24"/>
      <w:lang w:eastAsia="it-IT"/>
    </w:rPr>
  </w:style>
  <w:style w:type="character" w:styleId="Rimandonotaapidipagina">
    <w:name w:val="footnote reference"/>
    <w:uiPriority w:val="99"/>
    <w:rsid w:val="007273AF"/>
    <w:rPr>
      <w:vertAlign w:val="superscript"/>
    </w:rPr>
  </w:style>
  <w:style w:type="paragraph" w:styleId="Intestazione">
    <w:name w:val="header"/>
    <w:basedOn w:val="Normale"/>
    <w:link w:val="IntestazioneCarattere"/>
    <w:uiPriority w:val="99"/>
    <w:rsid w:val="007273AF"/>
    <w:pPr>
      <w:tabs>
        <w:tab w:val="center" w:pos="4153"/>
        <w:tab w:val="right" w:pos="8306"/>
      </w:tabs>
      <w:overflowPunct w:val="0"/>
      <w:autoSpaceDE w:val="0"/>
      <w:autoSpaceDN w:val="0"/>
      <w:adjustRightInd w:val="0"/>
      <w:jc w:val="both"/>
      <w:textAlignment w:val="baseline"/>
    </w:pPr>
    <w:rPr>
      <w:rFonts w:ascii="Arial" w:hAnsi="Arial"/>
      <w:sz w:val="28"/>
      <w:szCs w:val="20"/>
      <w:lang/>
    </w:rPr>
  </w:style>
  <w:style w:type="character" w:customStyle="1" w:styleId="IntestazioneCarattere">
    <w:name w:val="Intestazione Carattere"/>
    <w:basedOn w:val="Carpredefinitoparagrafo"/>
    <w:link w:val="Intestazione"/>
    <w:uiPriority w:val="99"/>
    <w:rsid w:val="007273AF"/>
    <w:rPr>
      <w:rFonts w:ascii="Arial" w:eastAsia="Times New Roman" w:hAnsi="Arial" w:cs="Times New Roman"/>
      <w:sz w:val="28"/>
      <w:szCs w:val="20"/>
      <w:lang w:eastAsia="it-IT"/>
    </w:rPr>
  </w:style>
  <w:style w:type="paragraph" w:styleId="Pidipagina">
    <w:name w:val="footer"/>
    <w:basedOn w:val="Normale"/>
    <w:link w:val="PidipaginaCarattere"/>
    <w:rsid w:val="007273AF"/>
    <w:pPr>
      <w:tabs>
        <w:tab w:val="center" w:pos="4153"/>
        <w:tab w:val="right" w:pos="8306"/>
      </w:tabs>
      <w:overflowPunct w:val="0"/>
      <w:autoSpaceDE w:val="0"/>
      <w:autoSpaceDN w:val="0"/>
      <w:adjustRightInd w:val="0"/>
      <w:jc w:val="both"/>
      <w:textAlignment w:val="baseline"/>
    </w:pPr>
    <w:rPr>
      <w:rFonts w:ascii="Arial" w:hAnsi="Arial"/>
      <w:sz w:val="16"/>
      <w:szCs w:val="20"/>
      <w:lang/>
    </w:rPr>
  </w:style>
  <w:style w:type="character" w:customStyle="1" w:styleId="PidipaginaCarattere">
    <w:name w:val="Piè di pagina Carattere"/>
    <w:basedOn w:val="Carpredefinitoparagrafo"/>
    <w:link w:val="Pidipagina"/>
    <w:rsid w:val="007273AF"/>
    <w:rPr>
      <w:rFonts w:ascii="Arial" w:eastAsia="Times New Roman" w:hAnsi="Arial" w:cs="Times New Roman"/>
      <w:sz w:val="16"/>
      <w:szCs w:val="20"/>
      <w:lang w:eastAsia="it-IT"/>
    </w:rPr>
  </w:style>
  <w:style w:type="character" w:styleId="Numeropagina">
    <w:name w:val="page number"/>
    <w:basedOn w:val="Carpredefinitoparagrafo"/>
    <w:rsid w:val="007273AF"/>
  </w:style>
  <w:style w:type="paragraph" w:customStyle="1" w:styleId="Normalino">
    <w:name w:val="Normalino"/>
    <w:basedOn w:val="Normale"/>
    <w:rsid w:val="007273AF"/>
    <w:pPr>
      <w:overflowPunct w:val="0"/>
      <w:autoSpaceDE w:val="0"/>
      <w:autoSpaceDN w:val="0"/>
      <w:adjustRightInd w:val="0"/>
      <w:ind w:left="567" w:hanging="283"/>
      <w:jc w:val="both"/>
      <w:textAlignment w:val="baseline"/>
    </w:pPr>
    <w:rPr>
      <w:rFonts w:ascii="Arial" w:hAnsi="Arial"/>
      <w:sz w:val="20"/>
      <w:szCs w:val="20"/>
    </w:rPr>
  </w:style>
  <w:style w:type="character" w:customStyle="1" w:styleId="Grigliaacolori-Colore1Carattere">
    <w:name w:val="Griglia a colori - Colore 1 Carattere"/>
    <w:link w:val="Grigliaacolori-Colore1"/>
    <w:uiPriority w:val="29"/>
    <w:rsid w:val="007273AF"/>
    <w:rPr>
      <w:rFonts w:ascii="Arial" w:eastAsia="Times New Roman" w:hAnsi="Arial" w:cs="Times New Roman"/>
      <w:sz w:val="26"/>
      <w:lang w:eastAsia="it-IT"/>
    </w:rPr>
  </w:style>
  <w:style w:type="paragraph" w:customStyle="1" w:styleId="Corpodeltesto21">
    <w:name w:val="Corpo del testo 21"/>
    <w:basedOn w:val="Normale"/>
    <w:rsid w:val="007273AF"/>
    <w:pPr>
      <w:jc w:val="both"/>
    </w:pPr>
    <w:rPr>
      <w:rFonts w:ascii="New York" w:hAnsi="New York"/>
      <w:sz w:val="22"/>
      <w:szCs w:val="20"/>
    </w:rPr>
  </w:style>
  <w:style w:type="paragraph" w:styleId="Rientrocorpodeltesto2">
    <w:name w:val="Body Text Indent 2"/>
    <w:basedOn w:val="Normale"/>
    <w:link w:val="Rientrocorpodeltesto2Carattere"/>
    <w:uiPriority w:val="99"/>
    <w:rsid w:val="007273AF"/>
    <w:pPr>
      <w:widowControl w:val="0"/>
      <w:spacing w:line="480" w:lineRule="atLeast"/>
      <w:ind w:left="700" w:hanging="420"/>
      <w:jc w:val="both"/>
    </w:pPr>
    <w:rPr>
      <w:rFonts w:ascii="Palatino" w:eastAsia="Times" w:hAnsi="Palatino"/>
      <w:szCs w:val="20"/>
      <w:lang/>
    </w:rPr>
  </w:style>
  <w:style w:type="character" w:customStyle="1" w:styleId="Rientrocorpodeltesto2Carattere">
    <w:name w:val="Rientro corpo del testo 2 Carattere"/>
    <w:basedOn w:val="Carpredefinitoparagrafo"/>
    <w:link w:val="Rientrocorpodeltesto2"/>
    <w:uiPriority w:val="99"/>
    <w:rsid w:val="007273AF"/>
    <w:rPr>
      <w:rFonts w:ascii="Palatino" w:eastAsia="Times" w:hAnsi="Palatino" w:cs="Times New Roman"/>
      <w:sz w:val="24"/>
      <w:szCs w:val="20"/>
      <w:lang w:eastAsia="it-IT"/>
    </w:rPr>
  </w:style>
  <w:style w:type="paragraph" w:styleId="Rientrocorpodeltesto">
    <w:name w:val="Body Text Indent"/>
    <w:basedOn w:val="Normale"/>
    <w:link w:val="RientrocorpodeltestoCarattere"/>
    <w:uiPriority w:val="99"/>
    <w:rsid w:val="007273AF"/>
    <w:pPr>
      <w:spacing w:after="120"/>
      <w:ind w:left="283"/>
    </w:pPr>
    <w:rPr>
      <w:lang/>
    </w:rPr>
  </w:style>
  <w:style w:type="character" w:customStyle="1" w:styleId="RientrocorpodeltestoCarattere">
    <w:name w:val="Rientro corpo del testo Carattere"/>
    <w:basedOn w:val="Carpredefinitoparagrafo"/>
    <w:link w:val="Rientrocorpodeltesto"/>
    <w:uiPriority w:val="99"/>
    <w:rsid w:val="007273AF"/>
    <w:rPr>
      <w:rFonts w:ascii="Times New Roman" w:eastAsia="Times New Roman" w:hAnsi="Times New Roman" w:cs="Times New Roman"/>
      <w:sz w:val="24"/>
      <w:szCs w:val="24"/>
      <w:lang w:eastAsia="it-IT"/>
    </w:rPr>
  </w:style>
  <w:style w:type="paragraph" w:styleId="Corpodeltesto">
    <w:name w:val="Body Text"/>
    <w:basedOn w:val="Normale"/>
    <w:next w:val="Normale"/>
    <w:link w:val="CorpodeltestoCarattere"/>
    <w:uiPriority w:val="99"/>
    <w:rsid w:val="007273AF"/>
    <w:pPr>
      <w:widowControl w:val="0"/>
      <w:autoSpaceDE w:val="0"/>
      <w:autoSpaceDN w:val="0"/>
      <w:adjustRightInd w:val="0"/>
    </w:pPr>
    <w:rPr>
      <w:rFonts w:ascii="NILBAN+Verdana" w:hAnsi="NILBAN+Verdana"/>
      <w:lang/>
    </w:rPr>
  </w:style>
  <w:style w:type="character" w:customStyle="1" w:styleId="CorpodeltestoCarattere">
    <w:name w:val="Corpo del testo Carattere"/>
    <w:basedOn w:val="Carpredefinitoparagrafo"/>
    <w:link w:val="Corpodeltesto"/>
    <w:uiPriority w:val="99"/>
    <w:rsid w:val="007273AF"/>
    <w:rPr>
      <w:rFonts w:ascii="NILBAN+Verdana" w:eastAsia="Times New Roman" w:hAnsi="NILBAN+Verdana" w:cs="Times New Roman"/>
      <w:sz w:val="24"/>
      <w:szCs w:val="24"/>
      <w:lang w:eastAsia="it-IT"/>
    </w:rPr>
  </w:style>
  <w:style w:type="paragraph" w:customStyle="1" w:styleId="Default">
    <w:name w:val="Default"/>
    <w:rsid w:val="007273AF"/>
    <w:pPr>
      <w:widowControl w:val="0"/>
      <w:autoSpaceDE w:val="0"/>
      <w:autoSpaceDN w:val="0"/>
      <w:adjustRightInd w:val="0"/>
      <w:spacing w:after="0" w:line="240" w:lineRule="auto"/>
    </w:pPr>
    <w:rPr>
      <w:rFonts w:ascii="LFLIFL+TimesNewRoman" w:eastAsia="Times New Roman" w:hAnsi="LFLIFL+TimesNewRoman" w:cs="Times New Roman"/>
      <w:color w:val="000000"/>
      <w:sz w:val="24"/>
      <w:szCs w:val="24"/>
      <w:lang w:eastAsia="it-IT"/>
    </w:rPr>
  </w:style>
  <w:style w:type="paragraph" w:customStyle="1" w:styleId="Corpodeltesto22">
    <w:name w:val="Corpo del testo 22"/>
    <w:basedOn w:val="Normale"/>
    <w:rsid w:val="007273AF"/>
    <w:pPr>
      <w:jc w:val="both"/>
    </w:pPr>
    <w:rPr>
      <w:rFonts w:ascii="New York" w:hAnsi="New York"/>
      <w:sz w:val="22"/>
      <w:szCs w:val="20"/>
    </w:rPr>
  </w:style>
  <w:style w:type="paragraph" w:styleId="NormaleWeb">
    <w:name w:val="Normal (Web)"/>
    <w:basedOn w:val="Normale"/>
    <w:rsid w:val="007273AF"/>
    <w:pPr>
      <w:autoSpaceDE w:val="0"/>
      <w:autoSpaceDN w:val="0"/>
      <w:spacing w:before="100" w:after="100"/>
    </w:pPr>
  </w:style>
  <w:style w:type="paragraph" w:styleId="Corpodeltesto2">
    <w:name w:val="Body Text 2"/>
    <w:basedOn w:val="Normale"/>
    <w:link w:val="Corpodeltesto2Carattere"/>
    <w:uiPriority w:val="99"/>
    <w:rsid w:val="007273AF"/>
    <w:pPr>
      <w:spacing w:before="160"/>
      <w:jc w:val="both"/>
    </w:pPr>
    <w:rPr>
      <w:rFonts w:ascii="Verdana" w:hAnsi="Verdana"/>
      <w:sz w:val="20"/>
      <w:lang/>
    </w:rPr>
  </w:style>
  <w:style w:type="character" w:customStyle="1" w:styleId="Corpodeltesto2Carattere">
    <w:name w:val="Corpo del testo 2 Carattere"/>
    <w:basedOn w:val="Carpredefinitoparagrafo"/>
    <w:link w:val="Corpodeltesto2"/>
    <w:uiPriority w:val="99"/>
    <w:rsid w:val="007273AF"/>
    <w:rPr>
      <w:rFonts w:ascii="Verdana" w:eastAsia="Times New Roman" w:hAnsi="Verdana" w:cs="Times New Roman"/>
      <w:sz w:val="20"/>
      <w:szCs w:val="24"/>
      <w:lang w:eastAsia="it-IT"/>
    </w:rPr>
  </w:style>
  <w:style w:type="paragraph" w:styleId="PreformattatoHTML">
    <w:name w:val="HTML Preformatted"/>
    <w:basedOn w:val="Normale"/>
    <w:link w:val="PreformattatoHTMLCarattere"/>
    <w:uiPriority w:val="99"/>
    <w:rsid w:val="0072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rPr>
  </w:style>
  <w:style w:type="character" w:customStyle="1" w:styleId="PreformattatoHTMLCarattere">
    <w:name w:val="Preformattato HTML Carattere"/>
    <w:basedOn w:val="Carpredefinitoparagrafo"/>
    <w:link w:val="PreformattatoHTML"/>
    <w:uiPriority w:val="99"/>
    <w:rsid w:val="007273AF"/>
    <w:rPr>
      <w:rFonts w:ascii="Arial Unicode MS" w:eastAsia="Arial Unicode MS" w:hAnsi="Arial Unicode MS" w:cs="Times New Roman"/>
      <w:sz w:val="20"/>
      <w:szCs w:val="20"/>
      <w:lang w:eastAsia="it-IT"/>
    </w:rPr>
  </w:style>
  <w:style w:type="paragraph" w:styleId="Corpodeltesto3">
    <w:name w:val="Body Text 3"/>
    <w:basedOn w:val="Normale"/>
    <w:link w:val="Corpodeltesto3Carattere"/>
    <w:uiPriority w:val="99"/>
    <w:rsid w:val="007273AF"/>
    <w:pPr>
      <w:spacing w:before="160"/>
      <w:jc w:val="both"/>
    </w:pPr>
    <w:rPr>
      <w:rFonts w:ascii="Verdana" w:hAnsi="Verdana"/>
      <w:b/>
      <w:i/>
      <w:sz w:val="20"/>
      <w:lang/>
    </w:rPr>
  </w:style>
  <w:style w:type="character" w:customStyle="1" w:styleId="Corpodeltesto3Carattere">
    <w:name w:val="Corpo del testo 3 Carattere"/>
    <w:basedOn w:val="Carpredefinitoparagrafo"/>
    <w:link w:val="Corpodeltesto3"/>
    <w:uiPriority w:val="99"/>
    <w:rsid w:val="007273AF"/>
    <w:rPr>
      <w:rFonts w:ascii="Verdana" w:eastAsia="Times New Roman" w:hAnsi="Verdana" w:cs="Times New Roman"/>
      <w:b/>
      <w:i/>
      <w:sz w:val="20"/>
      <w:szCs w:val="24"/>
      <w:lang w:eastAsia="it-IT"/>
    </w:rPr>
  </w:style>
  <w:style w:type="paragraph" w:styleId="Rientrocorpodeltesto3">
    <w:name w:val="Body Text Indent 3"/>
    <w:basedOn w:val="Normale"/>
    <w:link w:val="Rientrocorpodeltesto3Carattere"/>
    <w:uiPriority w:val="99"/>
    <w:rsid w:val="007273AF"/>
    <w:pPr>
      <w:spacing w:before="160"/>
      <w:ind w:firstLine="708"/>
      <w:jc w:val="both"/>
    </w:pPr>
    <w:rPr>
      <w:rFonts w:ascii="Verdana" w:hAnsi="Verdana"/>
      <w:b/>
      <w:i/>
      <w:sz w:val="20"/>
      <w:lang/>
    </w:rPr>
  </w:style>
  <w:style w:type="character" w:customStyle="1" w:styleId="Rientrocorpodeltesto3Carattere">
    <w:name w:val="Rientro corpo del testo 3 Carattere"/>
    <w:basedOn w:val="Carpredefinitoparagrafo"/>
    <w:link w:val="Rientrocorpodeltesto3"/>
    <w:uiPriority w:val="99"/>
    <w:rsid w:val="007273AF"/>
    <w:rPr>
      <w:rFonts w:ascii="Verdana" w:eastAsia="Times New Roman" w:hAnsi="Verdana" w:cs="Times New Roman"/>
      <w:b/>
      <w:i/>
      <w:sz w:val="20"/>
      <w:szCs w:val="24"/>
      <w:lang w:eastAsia="it-IT"/>
    </w:rPr>
  </w:style>
  <w:style w:type="paragraph" w:customStyle="1" w:styleId="titoloIIMIO">
    <w:name w:val="titolo II MIO"/>
    <w:basedOn w:val="Titolo3"/>
    <w:rsid w:val="007273AF"/>
    <w:pPr>
      <w:keepLines w:val="0"/>
      <w:overflowPunct/>
      <w:autoSpaceDE/>
      <w:autoSpaceDN/>
      <w:adjustRightInd/>
      <w:spacing w:before="800" w:after="480"/>
      <w:jc w:val="both"/>
      <w:textAlignment w:val="auto"/>
      <w:outlineLvl w:val="1"/>
    </w:pPr>
    <w:rPr>
      <w:rFonts w:ascii="Verdana" w:eastAsia="Arial Unicode MS" w:hAnsi="Verdana" w:cs="Arial Unicode MS"/>
      <w:b/>
      <w:bCs/>
      <w:caps/>
      <w:sz w:val="20"/>
      <w:szCs w:val="27"/>
    </w:rPr>
  </w:style>
  <w:style w:type="paragraph" w:customStyle="1" w:styleId="titoloIIIMio">
    <w:name w:val="titolo III Mio"/>
    <w:basedOn w:val="Titolo3"/>
    <w:rsid w:val="007273AF"/>
    <w:pPr>
      <w:keepLines w:val="0"/>
      <w:overflowPunct/>
      <w:autoSpaceDE/>
      <w:autoSpaceDN/>
      <w:adjustRightInd/>
      <w:spacing w:before="600" w:after="480"/>
      <w:jc w:val="both"/>
      <w:textAlignment w:val="auto"/>
    </w:pPr>
    <w:rPr>
      <w:rFonts w:ascii="Verdana" w:eastAsia="Arial Unicode MS" w:hAnsi="Verdana" w:cs="Arial Unicode MS"/>
      <w:b/>
      <w:bCs/>
      <w:caps/>
      <w:sz w:val="20"/>
      <w:szCs w:val="27"/>
    </w:rPr>
  </w:style>
  <w:style w:type="paragraph" w:styleId="Testonormale">
    <w:name w:val="Plain Text"/>
    <w:basedOn w:val="Normale"/>
    <w:link w:val="TestonormaleCarattere"/>
    <w:uiPriority w:val="99"/>
    <w:rsid w:val="007273AF"/>
    <w:rPr>
      <w:rFonts w:ascii="Courier New" w:hAnsi="Courier New"/>
      <w:sz w:val="20"/>
      <w:szCs w:val="20"/>
      <w:lang/>
    </w:rPr>
  </w:style>
  <w:style w:type="character" w:customStyle="1" w:styleId="TestonormaleCarattere">
    <w:name w:val="Testo normale Carattere"/>
    <w:basedOn w:val="Carpredefinitoparagrafo"/>
    <w:link w:val="Testonormale"/>
    <w:uiPriority w:val="99"/>
    <w:rsid w:val="007273AF"/>
    <w:rPr>
      <w:rFonts w:ascii="Courier New" w:eastAsia="Times New Roman" w:hAnsi="Courier New" w:cs="Times New Roman"/>
      <w:sz w:val="20"/>
      <w:szCs w:val="20"/>
      <w:lang w:eastAsia="it-IT"/>
    </w:rPr>
  </w:style>
  <w:style w:type="paragraph" w:styleId="Elenco2">
    <w:name w:val="List 2"/>
    <w:basedOn w:val="Normale"/>
    <w:uiPriority w:val="99"/>
    <w:rsid w:val="007273AF"/>
    <w:pPr>
      <w:numPr>
        <w:numId w:val="2"/>
      </w:numPr>
    </w:pPr>
  </w:style>
  <w:style w:type="paragraph" w:styleId="Indice1">
    <w:name w:val="index 1"/>
    <w:basedOn w:val="Normale"/>
    <w:next w:val="Normale"/>
    <w:autoRedefine/>
    <w:rsid w:val="007273AF"/>
    <w:pPr>
      <w:ind w:left="240" w:hanging="240"/>
    </w:pPr>
  </w:style>
  <w:style w:type="paragraph" w:styleId="Indice2">
    <w:name w:val="index 2"/>
    <w:basedOn w:val="Normale"/>
    <w:next w:val="Normale"/>
    <w:autoRedefine/>
    <w:rsid w:val="007273AF"/>
    <w:pPr>
      <w:ind w:left="480" w:hanging="240"/>
    </w:pPr>
  </w:style>
  <w:style w:type="paragraph" w:styleId="Indice3">
    <w:name w:val="index 3"/>
    <w:basedOn w:val="Normale"/>
    <w:next w:val="Normale"/>
    <w:autoRedefine/>
    <w:rsid w:val="007273AF"/>
    <w:pPr>
      <w:ind w:left="720" w:hanging="240"/>
    </w:pPr>
  </w:style>
  <w:style w:type="paragraph" w:styleId="Indice4">
    <w:name w:val="index 4"/>
    <w:basedOn w:val="Normale"/>
    <w:next w:val="Normale"/>
    <w:autoRedefine/>
    <w:rsid w:val="007273AF"/>
    <w:pPr>
      <w:ind w:left="960" w:hanging="240"/>
    </w:pPr>
  </w:style>
  <w:style w:type="paragraph" w:styleId="Indice5">
    <w:name w:val="index 5"/>
    <w:basedOn w:val="Normale"/>
    <w:next w:val="Normale"/>
    <w:autoRedefine/>
    <w:rsid w:val="007273AF"/>
    <w:pPr>
      <w:ind w:left="1200" w:hanging="240"/>
    </w:pPr>
  </w:style>
  <w:style w:type="paragraph" w:styleId="Indice6">
    <w:name w:val="index 6"/>
    <w:basedOn w:val="Normale"/>
    <w:next w:val="Normale"/>
    <w:autoRedefine/>
    <w:rsid w:val="007273AF"/>
    <w:pPr>
      <w:ind w:left="1440" w:hanging="240"/>
    </w:pPr>
  </w:style>
  <w:style w:type="paragraph" w:styleId="Indice7">
    <w:name w:val="index 7"/>
    <w:basedOn w:val="Normale"/>
    <w:next w:val="Normale"/>
    <w:autoRedefine/>
    <w:rsid w:val="007273AF"/>
    <w:pPr>
      <w:ind w:left="1680" w:hanging="240"/>
    </w:pPr>
  </w:style>
  <w:style w:type="paragraph" w:styleId="Indice8">
    <w:name w:val="index 8"/>
    <w:basedOn w:val="Normale"/>
    <w:next w:val="Normale"/>
    <w:autoRedefine/>
    <w:rsid w:val="007273AF"/>
    <w:pPr>
      <w:ind w:left="1920" w:hanging="240"/>
    </w:pPr>
  </w:style>
  <w:style w:type="paragraph" w:styleId="Indice9">
    <w:name w:val="index 9"/>
    <w:basedOn w:val="Normale"/>
    <w:next w:val="Normale"/>
    <w:autoRedefine/>
    <w:rsid w:val="007273AF"/>
    <w:pPr>
      <w:ind w:left="2160" w:hanging="240"/>
    </w:pPr>
  </w:style>
  <w:style w:type="paragraph" w:styleId="Titoloindice">
    <w:name w:val="index heading"/>
    <w:basedOn w:val="Normale"/>
    <w:next w:val="Indice1"/>
    <w:rsid w:val="007273AF"/>
  </w:style>
  <w:style w:type="paragraph" w:styleId="Sommario1">
    <w:name w:val="toc 1"/>
    <w:basedOn w:val="Normale"/>
    <w:next w:val="Normale"/>
    <w:autoRedefine/>
    <w:rsid w:val="007273AF"/>
  </w:style>
  <w:style w:type="paragraph" w:styleId="Sommario2">
    <w:name w:val="toc 2"/>
    <w:basedOn w:val="Normale"/>
    <w:next w:val="Normale"/>
    <w:autoRedefine/>
    <w:rsid w:val="007273AF"/>
    <w:pPr>
      <w:tabs>
        <w:tab w:val="right" w:leader="dot" w:pos="9000"/>
      </w:tabs>
      <w:spacing w:before="360"/>
      <w:ind w:right="790"/>
    </w:pPr>
    <w:rPr>
      <w:rFonts w:ascii="Verdana" w:hAnsi="Verdana"/>
      <w:b/>
      <w:bCs/>
      <w:noProof/>
      <w:sz w:val="20"/>
      <w:szCs w:val="20"/>
    </w:rPr>
  </w:style>
  <w:style w:type="paragraph" w:styleId="Sommario3">
    <w:name w:val="toc 3"/>
    <w:basedOn w:val="Normale"/>
    <w:next w:val="Normale"/>
    <w:autoRedefine/>
    <w:rsid w:val="007273AF"/>
    <w:pPr>
      <w:tabs>
        <w:tab w:val="right" w:leader="dot" w:pos="9000"/>
      </w:tabs>
      <w:spacing w:before="200"/>
      <w:ind w:right="788"/>
    </w:pPr>
    <w:rPr>
      <w:rFonts w:ascii="Verdana" w:hAnsi="Verdana"/>
      <w:b/>
      <w:bCs/>
      <w:noProof/>
      <w:sz w:val="20"/>
      <w:szCs w:val="20"/>
    </w:rPr>
  </w:style>
  <w:style w:type="paragraph" w:styleId="Sommario4">
    <w:name w:val="toc 4"/>
    <w:basedOn w:val="Normale"/>
    <w:next w:val="Normale"/>
    <w:autoRedefine/>
    <w:rsid w:val="007273AF"/>
    <w:pPr>
      <w:ind w:left="720"/>
    </w:pPr>
  </w:style>
  <w:style w:type="paragraph" w:styleId="Sommario5">
    <w:name w:val="toc 5"/>
    <w:basedOn w:val="Normale"/>
    <w:next w:val="Normale"/>
    <w:autoRedefine/>
    <w:rsid w:val="007273AF"/>
    <w:pPr>
      <w:tabs>
        <w:tab w:val="right" w:leader="dot" w:pos="9000"/>
      </w:tabs>
      <w:spacing w:before="120"/>
      <w:ind w:right="1150"/>
    </w:pPr>
    <w:rPr>
      <w:rFonts w:ascii="Verdana" w:hAnsi="Verdana"/>
      <w:noProof/>
      <w:sz w:val="20"/>
      <w:szCs w:val="20"/>
    </w:rPr>
  </w:style>
  <w:style w:type="paragraph" w:styleId="Sommario6">
    <w:name w:val="toc 6"/>
    <w:basedOn w:val="Normale"/>
    <w:next w:val="Normale"/>
    <w:autoRedefine/>
    <w:rsid w:val="007273AF"/>
    <w:pPr>
      <w:ind w:left="1200"/>
    </w:pPr>
  </w:style>
  <w:style w:type="paragraph" w:styleId="Sommario7">
    <w:name w:val="toc 7"/>
    <w:basedOn w:val="Normale"/>
    <w:next w:val="Normale"/>
    <w:autoRedefine/>
    <w:rsid w:val="007273AF"/>
    <w:pPr>
      <w:ind w:left="1440"/>
    </w:pPr>
  </w:style>
  <w:style w:type="paragraph" w:styleId="Sommario8">
    <w:name w:val="toc 8"/>
    <w:basedOn w:val="Normale"/>
    <w:next w:val="Normale"/>
    <w:autoRedefine/>
    <w:rsid w:val="007273AF"/>
    <w:pPr>
      <w:ind w:left="1680"/>
    </w:pPr>
  </w:style>
  <w:style w:type="paragraph" w:styleId="Sommario9">
    <w:name w:val="toc 9"/>
    <w:basedOn w:val="Normale"/>
    <w:next w:val="Normale"/>
    <w:autoRedefine/>
    <w:rsid w:val="007273AF"/>
    <w:pPr>
      <w:ind w:left="1920"/>
    </w:pPr>
  </w:style>
  <w:style w:type="paragraph" w:customStyle="1" w:styleId="Sommario3sezione">
    <w:name w:val="Sommario 3 sezione"/>
    <w:basedOn w:val="Sommario3"/>
    <w:rsid w:val="007273AF"/>
    <w:pPr>
      <w:spacing w:before="120"/>
    </w:pPr>
  </w:style>
  <w:style w:type="character" w:styleId="Enfasigrassetto">
    <w:name w:val="Strong"/>
    <w:qFormat/>
    <w:rsid w:val="007273AF"/>
    <w:rPr>
      <w:b/>
      <w:bCs/>
    </w:rPr>
  </w:style>
  <w:style w:type="paragraph" w:customStyle="1" w:styleId="artikel">
    <w:name w:val="artikel"/>
    <w:basedOn w:val="Normale"/>
    <w:rsid w:val="007273AF"/>
    <w:pPr>
      <w:spacing w:before="225" w:after="15"/>
      <w:ind w:left="720"/>
      <w:jc w:val="both"/>
    </w:pPr>
    <w:rPr>
      <w:rFonts w:ascii="Arial Unicode MS" w:eastAsia="Arial Unicode MS" w:hAnsi="Arial Unicode MS" w:cs="Arial Unicode MS"/>
      <w:sz w:val="20"/>
    </w:rPr>
  </w:style>
  <w:style w:type="paragraph" w:customStyle="1" w:styleId="komma">
    <w:name w:val="komma"/>
    <w:basedOn w:val="Normale"/>
    <w:rsid w:val="007273AF"/>
    <w:pPr>
      <w:spacing w:before="15" w:after="45"/>
      <w:ind w:left="720"/>
      <w:jc w:val="both"/>
    </w:pPr>
    <w:rPr>
      <w:rFonts w:ascii="Arial Unicode MS" w:eastAsia="Arial Unicode MS" w:hAnsi="Arial Unicode MS" w:cs="Arial Unicode MS"/>
      <w:sz w:val="20"/>
    </w:rPr>
  </w:style>
  <w:style w:type="paragraph" w:customStyle="1" w:styleId="item-l1">
    <w:name w:val="item-l1"/>
    <w:basedOn w:val="Normale"/>
    <w:rsid w:val="007273AF"/>
    <w:pPr>
      <w:spacing w:before="15" w:after="45"/>
      <w:ind w:left="840"/>
      <w:jc w:val="both"/>
    </w:pPr>
    <w:rPr>
      <w:rFonts w:ascii="Arial Unicode MS" w:eastAsia="Arial Unicode MS" w:hAnsi="Arial Unicode MS" w:cs="Arial Unicode MS"/>
      <w:sz w:val="20"/>
    </w:rPr>
  </w:style>
  <w:style w:type="paragraph" w:customStyle="1" w:styleId="item-l2">
    <w:name w:val="item-l2"/>
    <w:basedOn w:val="Normale"/>
    <w:rsid w:val="007273AF"/>
    <w:pPr>
      <w:spacing w:before="15" w:after="45"/>
      <w:ind w:left="1080"/>
      <w:jc w:val="both"/>
    </w:pPr>
    <w:rPr>
      <w:rFonts w:ascii="Arial Unicode MS" w:eastAsia="Arial Unicode MS" w:hAnsi="Arial Unicode MS" w:cs="Arial Unicode MS"/>
      <w:sz w:val="20"/>
    </w:rPr>
  </w:style>
  <w:style w:type="paragraph" w:customStyle="1" w:styleId="item-l1s">
    <w:name w:val="item-l1s"/>
    <w:basedOn w:val="Normale"/>
    <w:rsid w:val="007273AF"/>
    <w:pPr>
      <w:spacing w:before="15" w:after="45"/>
      <w:ind w:left="855"/>
      <w:jc w:val="both"/>
    </w:pPr>
    <w:rPr>
      <w:rFonts w:ascii="Arial Unicode MS" w:eastAsia="Arial Unicode MS" w:hAnsi="Arial Unicode MS" w:cs="Arial Unicode MS"/>
      <w:sz w:val="20"/>
    </w:rPr>
  </w:style>
  <w:style w:type="paragraph" w:customStyle="1" w:styleId="fnote">
    <w:name w:val="fnote"/>
    <w:basedOn w:val="Normale"/>
    <w:rsid w:val="007273AF"/>
    <w:pPr>
      <w:spacing w:before="15" w:after="60"/>
      <w:ind w:left="30"/>
      <w:jc w:val="both"/>
    </w:pPr>
    <w:rPr>
      <w:rFonts w:ascii="Arial Unicode MS" w:eastAsia="Arial Unicode MS" w:hAnsi="Arial Unicode MS" w:cs="Arial Unicode MS"/>
      <w:sz w:val="20"/>
    </w:rPr>
  </w:style>
  <w:style w:type="paragraph" w:customStyle="1" w:styleId="fkomma">
    <w:name w:val="fkomma"/>
    <w:basedOn w:val="Normale"/>
    <w:rsid w:val="007273AF"/>
    <w:pPr>
      <w:spacing w:before="15" w:after="60"/>
      <w:ind w:left="720"/>
      <w:jc w:val="both"/>
    </w:pPr>
    <w:rPr>
      <w:rFonts w:ascii="Arial Unicode MS" w:eastAsia="Arial Unicode MS" w:hAnsi="Arial Unicode MS" w:cs="Arial Unicode MS"/>
      <w:sz w:val="20"/>
    </w:rPr>
  </w:style>
  <w:style w:type="character" w:customStyle="1" w:styleId="contents-child-anchor1">
    <w:name w:val="contents-child-anchor1"/>
    <w:rsid w:val="007273AF"/>
    <w:rPr>
      <w:rFonts w:ascii="Verdana" w:hAnsi="Verdana" w:hint="default"/>
      <w:color w:val="000000"/>
      <w:sz w:val="20"/>
      <w:szCs w:val="20"/>
    </w:rPr>
  </w:style>
  <w:style w:type="paragraph" w:styleId="Numeroelenco">
    <w:name w:val="List Number"/>
    <w:basedOn w:val="Normale"/>
    <w:uiPriority w:val="99"/>
    <w:rsid w:val="007273AF"/>
    <w:pPr>
      <w:numPr>
        <w:numId w:val="3"/>
      </w:numPr>
      <w:spacing w:before="160"/>
      <w:jc w:val="both"/>
    </w:pPr>
    <w:rPr>
      <w:rFonts w:ascii="Verdana" w:hAnsi="Verdana"/>
      <w:sz w:val="20"/>
    </w:rPr>
  </w:style>
  <w:style w:type="character" w:customStyle="1" w:styleId="n-gray1">
    <w:name w:val="n-gray1"/>
    <w:rsid w:val="007273AF"/>
    <w:rPr>
      <w:color w:val="408080"/>
    </w:rPr>
  </w:style>
  <w:style w:type="character" w:customStyle="1" w:styleId="bn-gray1">
    <w:name w:val="bn-gray1"/>
    <w:rsid w:val="007273AF"/>
    <w:rPr>
      <w:color w:val="408080"/>
    </w:rPr>
  </w:style>
  <w:style w:type="paragraph" w:customStyle="1" w:styleId="estremi-atto">
    <w:name w:val="estremi-atto"/>
    <w:basedOn w:val="Normale"/>
    <w:rsid w:val="007273AF"/>
    <w:pPr>
      <w:spacing w:before="100" w:beforeAutospacing="1" w:after="100" w:afterAutospacing="1" w:line="240" w:lineRule="atLeast"/>
      <w:jc w:val="both"/>
    </w:pPr>
    <w:rPr>
      <w:rFonts w:ascii="Arial" w:eastAsia="Arial Unicode MS" w:hAnsi="Arial" w:cs="Arial"/>
      <w:sz w:val="22"/>
      <w:szCs w:val="22"/>
    </w:rPr>
  </w:style>
  <w:style w:type="paragraph" w:customStyle="1" w:styleId="dati-pubblicazione">
    <w:name w:val="dati-pubblicazione"/>
    <w:basedOn w:val="Normale"/>
    <w:rsid w:val="007273AF"/>
    <w:pPr>
      <w:spacing w:before="100" w:beforeAutospacing="1" w:after="100" w:afterAutospacing="1" w:line="240" w:lineRule="atLeast"/>
      <w:jc w:val="both"/>
    </w:pPr>
    <w:rPr>
      <w:rFonts w:ascii="Arial" w:eastAsia="Arial Unicode MS" w:hAnsi="Arial" w:cs="Arial"/>
      <w:sz w:val="19"/>
      <w:szCs w:val="19"/>
    </w:rPr>
  </w:style>
  <w:style w:type="paragraph" w:customStyle="1" w:styleId="notemio">
    <w:name w:val="note mio"/>
    <w:basedOn w:val="Normale"/>
    <w:rsid w:val="007273AF"/>
    <w:pPr>
      <w:jc w:val="both"/>
    </w:pPr>
    <w:rPr>
      <w:rFonts w:eastAsia="Arial Unicode MS" w:cs="Arial"/>
      <w:i/>
      <w:sz w:val="20"/>
      <w:szCs w:val="16"/>
    </w:rPr>
  </w:style>
  <w:style w:type="paragraph" w:customStyle="1" w:styleId="t">
    <w:name w:val="t"/>
    <w:basedOn w:val="Normale"/>
    <w:rsid w:val="007273AF"/>
    <w:pPr>
      <w:spacing w:before="160"/>
      <w:jc w:val="both"/>
    </w:pPr>
    <w:rPr>
      <w:rFonts w:ascii="Verdana" w:hAnsi="Verdana"/>
      <w:sz w:val="20"/>
    </w:rPr>
  </w:style>
  <w:style w:type="paragraph" w:customStyle="1" w:styleId="omissis">
    <w:name w:val="omissis"/>
    <w:basedOn w:val="Normale"/>
    <w:rsid w:val="007273AF"/>
    <w:pPr>
      <w:spacing w:before="100" w:beforeAutospacing="1" w:after="100" w:afterAutospacing="1"/>
      <w:jc w:val="center"/>
    </w:pPr>
    <w:rPr>
      <w:rFonts w:ascii="Verdana" w:eastAsia="Arial Unicode MS" w:hAnsi="Verdana"/>
      <w:i/>
      <w:iCs/>
      <w:color w:val="0000FF"/>
      <w:sz w:val="26"/>
      <w:szCs w:val="26"/>
    </w:rPr>
  </w:style>
  <w:style w:type="character" w:customStyle="1" w:styleId="Legge">
    <w:name w:val="Legge"/>
    <w:rsid w:val="007273AF"/>
    <w:rPr>
      <w:rFonts w:ascii="Courier New" w:hAnsi="Courier New"/>
      <w:sz w:val="24"/>
    </w:rPr>
  </w:style>
  <w:style w:type="paragraph" w:styleId="Titolo">
    <w:name w:val="Title"/>
    <w:basedOn w:val="Normale"/>
    <w:link w:val="TitoloCarattere"/>
    <w:uiPriority w:val="10"/>
    <w:qFormat/>
    <w:rsid w:val="007273AF"/>
    <w:pPr>
      <w:spacing w:line="18" w:lineRule="atLeast"/>
      <w:jc w:val="center"/>
    </w:pPr>
    <w:rPr>
      <w:rFonts w:ascii="Verdana" w:hAnsi="Verdana"/>
      <w:b/>
      <w:kern w:val="28"/>
      <w:sz w:val="20"/>
      <w:lang/>
    </w:rPr>
  </w:style>
  <w:style w:type="character" w:customStyle="1" w:styleId="TitoloCarattere">
    <w:name w:val="Titolo Carattere"/>
    <w:basedOn w:val="Carpredefinitoparagrafo"/>
    <w:link w:val="Titolo"/>
    <w:uiPriority w:val="10"/>
    <w:rsid w:val="007273AF"/>
    <w:rPr>
      <w:rFonts w:ascii="Verdana" w:eastAsia="Times New Roman" w:hAnsi="Verdana" w:cs="Times New Roman"/>
      <w:b/>
      <w:kern w:val="28"/>
      <w:sz w:val="20"/>
      <w:szCs w:val="24"/>
      <w:lang w:eastAsia="it-IT"/>
    </w:rPr>
  </w:style>
  <w:style w:type="paragraph" w:customStyle="1" w:styleId="Parte">
    <w:name w:val="Parte"/>
    <w:basedOn w:val="Normale"/>
    <w:rsid w:val="007273AF"/>
    <w:pPr>
      <w:spacing w:line="18" w:lineRule="atLeast"/>
      <w:jc w:val="center"/>
    </w:pPr>
    <w:rPr>
      <w:rFonts w:ascii="Verdana" w:hAnsi="Verdana"/>
      <w:sz w:val="20"/>
    </w:rPr>
  </w:style>
  <w:style w:type="paragraph" w:customStyle="1" w:styleId="Articolo">
    <w:name w:val="Articolo"/>
    <w:basedOn w:val="Normale"/>
    <w:rsid w:val="007273AF"/>
    <w:pPr>
      <w:jc w:val="both"/>
    </w:pPr>
    <w:rPr>
      <w:rFonts w:ascii="Verdana" w:hAnsi="Verdana"/>
      <w:sz w:val="20"/>
    </w:rPr>
  </w:style>
  <w:style w:type="paragraph" w:customStyle="1" w:styleId="Comma">
    <w:name w:val="Comma"/>
    <w:basedOn w:val="Normale"/>
    <w:rsid w:val="007273AF"/>
    <w:pPr>
      <w:jc w:val="both"/>
    </w:pPr>
    <w:rPr>
      <w:rFonts w:ascii="Verdana" w:hAnsi="Verdana"/>
      <w:sz w:val="20"/>
    </w:rPr>
  </w:style>
  <w:style w:type="paragraph" w:customStyle="1" w:styleId="StileStileTitolo4articoloGrassettoprima72ptdopo72pt1">
    <w:name w:val="Stile Stile Titolo 4 articolo + Grassetto prima 72 pt  dopo 72 pt +...1"/>
    <w:basedOn w:val="Normale"/>
    <w:rsid w:val="007273AF"/>
    <w:pPr>
      <w:keepNext/>
      <w:spacing w:before="60" w:after="60"/>
      <w:jc w:val="center"/>
      <w:outlineLvl w:val="3"/>
    </w:pPr>
    <w:rPr>
      <w:rFonts w:ascii="Verdana" w:hAnsi="Verdana"/>
      <w:bCs/>
      <w:sz w:val="20"/>
    </w:rPr>
  </w:style>
  <w:style w:type="paragraph" w:customStyle="1" w:styleId="StileTitolo4Grassetto">
    <w:name w:val="Stile Titolo 4 + Grassetto"/>
    <w:basedOn w:val="Titolo4"/>
    <w:rsid w:val="007273AF"/>
    <w:pPr>
      <w:keepNext/>
      <w:numPr>
        <w:ilvl w:val="3"/>
        <w:numId w:val="1"/>
      </w:numPr>
      <w:spacing w:before="60" w:after="60"/>
      <w:jc w:val="center"/>
    </w:pPr>
    <w:rPr>
      <w:rFonts w:ascii="Verdana" w:hAnsi="Verdana"/>
      <w:b w:val="0"/>
      <w:bCs/>
      <w:szCs w:val="28"/>
    </w:rPr>
  </w:style>
  <w:style w:type="paragraph" w:customStyle="1" w:styleId="StileTitolo4Grassettoprima72ptdopo72pt">
    <w:name w:val="Stile Titolo 4 + Grassetto prima 72 pt  dopo 72 pt"/>
    <w:basedOn w:val="Titolo4"/>
    <w:rsid w:val="007273AF"/>
    <w:pPr>
      <w:keepNext/>
      <w:spacing w:before="144" w:after="144"/>
      <w:jc w:val="center"/>
    </w:pPr>
    <w:rPr>
      <w:rFonts w:ascii="Verdana" w:hAnsi="Verdana"/>
      <w:b w:val="0"/>
      <w:bCs/>
    </w:rPr>
  </w:style>
  <w:style w:type="paragraph" w:customStyle="1" w:styleId="StileTitolo2TimesNewRoman12ptNonGrassettoprima72p">
    <w:name w:val="Stile Titolo 2 + Times New Roman 12 pt Non Grassetto prima 72 p..."/>
    <w:basedOn w:val="Titolo2"/>
    <w:rsid w:val="007273AF"/>
    <w:pPr>
      <w:spacing w:before="60" w:after="0"/>
      <w:jc w:val="center"/>
    </w:pPr>
    <w:rPr>
      <w:rFonts w:ascii="Times New Roman" w:hAnsi="Times New Roman"/>
      <w:b w:val="0"/>
      <w:iCs/>
      <w:caps/>
      <w:sz w:val="24"/>
      <w:szCs w:val="24"/>
    </w:rPr>
  </w:style>
  <w:style w:type="paragraph" w:customStyle="1" w:styleId="StileStileTitolo2TimesNewRoman12ptNonGrassettoprima72">
    <w:name w:val="Stile Stile Titolo 2 + Times New Roman 12 pt Non Grassetto prima 72..."/>
    <w:basedOn w:val="StileTitolo2TimesNewRoman12ptNonGrassettoprima72p"/>
    <w:rsid w:val="007273AF"/>
    <w:pPr>
      <w:spacing w:before="120"/>
    </w:pPr>
    <w:rPr>
      <w:b/>
      <w:i w:val="0"/>
    </w:rPr>
  </w:style>
  <w:style w:type="paragraph" w:customStyle="1" w:styleId="StileStileTitolo2TimesNewRoman12ptNonGrassettoprima721">
    <w:name w:val="Stile Stile Titolo 2 + Times New Roman 12 pt Non Grassetto prima 72...1"/>
    <w:basedOn w:val="StileTitolo2TimesNewRoman12ptNonGrassettoprima72p"/>
    <w:rsid w:val="007273AF"/>
    <w:pPr>
      <w:spacing w:before="120"/>
    </w:pPr>
    <w:rPr>
      <w:b/>
      <w:bCs/>
      <w:i w:val="0"/>
      <w:szCs w:val="20"/>
    </w:rPr>
  </w:style>
  <w:style w:type="character" w:styleId="Enfasicorsivo">
    <w:name w:val="Emphasis"/>
    <w:uiPriority w:val="20"/>
    <w:qFormat/>
    <w:rsid w:val="007273AF"/>
    <w:rPr>
      <w:i/>
      <w:iCs/>
    </w:rPr>
  </w:style>
  <w:style w:type="paragraph" w:styleId="Puntoelenco">
    <w:name w:val="List Bullet"/>
    <w:basedOn w:val="Normale"/>
    <w:autoRedefine/>
    <w:uiPriority w:val="99"/>
    <w:rsid w:val="007273AF"/>
    <w:pPr>
      <w:widowControl w:val="0"/>
      <w:numPr>
        <w:ilvl w:val="1"/>
        <w:numId w:val="7"/>
      </w:numPr>
      <w:spacing w:before="160"/>
      <w:jc w:val="both"/>
    </w:pPr>
    <w:rPr>
      <w:rFonts w:ascii="Verdana" w:hAnsi="Verdana"/>
      <w:sz w:val="20"/>
    </w:rPr>
  </w:style>
  <w:style w:type="paragraph" w:customStyle="1" w:styleId="elenco1">
    <w:name w:val="elenco 1"/>
    <w:basedOn w:val="Normale"/>
    <w:rsid w:val="007273AF"/>
    <w:pPr>
      <w:numPr>
        <w:numId w:val="5"/>
      </w:numPr>
      <w:jc w:val="both"/>
    </w:pPr>
    <w:rPr>
      <w:rFonts w:ascii="Verdana" w:eastAsia="Arial Unicode MS" w:hAnsi="Verdana" w:cs="Arial Unicode MS"/>
      <w:sz w:val="20"/>
      <w:szCs w:val="20"/>
    </w:rPr>
  </w:style>
  <w:style w:type="paragraph" w:styleId="Puntoelenco2">
    <w:name w:val="List Bullet 2"/>
    <w:basedOn w:val="Normale"/>
    <w:autoRedefine/>
    <w:uiPriority w:val="99"/>
    <w:rsid w:val="007273AF"/>
    <w:pPr>
      <w:numPr>
        <w:numId w:val="6"/>
      </w:numPr>
    </w:pPr>
    <w:rPr>
      <w:rFonts w:ascii="Verdana" w:hAnsi="Verdana"/>
      <w:sz w:val="20"/>
    </w:rPr>
  </w:style>
  <w:style w:type="paragraph" w:customStyle="1" w:styleId="elencolettmio">
    <w:name w:val="elenco lett. mio"/>
    <w:basedOn w:val="Normale"/>
    <w:rsid w:val="007273AF"/>
    <w:pPr>
      <w:numPr>
        <w:ilvl w:val="1"/>
        <w:numId w:val="4"/>
      </w:numPr>
      <w:jc w:val="both"/>
    </w:pPr>
    <w:rPr>
      <w:rFonts w:ascii="Verdana" w:eastAsia="Arial Unicode MS" w:hAnsi="Verdana" w:cs="Arial Unicode MS"/>
      <w:sz w:val="20"/>
      <w:szCs w:val="20"/>
    </w:rPr>
  </w:style>
  <w:style w:type="paragraph" w:styleId="Elenco3">
    <w:name w:val="List 3"/>
    <w:basedOn w:val="Normale"/>
    <w:uiPriority w:val="99"/>
    <w:rsid w:val="007273AF"/>
    <w:pPr>
      <w:ind w:left="849" w:hanging="283"/>
    </w:pPr>
    <w:rPr>
      <w:rFonts w:ascii="Verdana" w:hAnsi="Verdana"/>
      <w:sz w:val="20"/>
    </w:rPr>
  </w:style>
  <w:style w:type="paragraph" w:customStyle="1" w:styleId="TITOLO40">
    <w:name w:val="TITOLO 4"/>
    <w:basedOn w:val="Normale"/>
    <w:rsid w:val="007273AF"/>
    <w:pPr>
      <w:jc w:val="both"/>
    </w:pPr>
    <w:rPr>
      <w:rFonts w:ascii="Verdana" w:hAnsi="Verdana"/>
      <w:b/>
      <w:i/>
      <w:iCs/>
      <w:sz w:val="20"/>
    </w:rPr>
  </w:style>
  <w:style w:type="character" w:customStyle="1" w:styleId="agg05-0102">
    <w:name w:val="agg05-0102"/>
    <w:basedOn w:val="Carpredefinitoparagrafo"/>
    <w:rsid w:val="007273AF"/>
  </w:style>
  <w:style w:type="paragraph" w:customStyle="1" w:styleId="ps-liv5titolo">
    <w:name w:val="ps-liv5titolo"/>
    <w:basedOn w:val="Normale"/>
    <w:rsid w:val="007273AF"/>
    <w:pPr>
      <w:spacing w:before="180" w:after="180"/>
      <w:jc w:val="both"/>
    </w:pPr>
    <w:rPr>
      <w:rFonts w:ascii="Garamond" w:eastAsia="Arial Unicode MS" w:hAnsi="Garamond" w:cs="Arial Unicode MS"/>
      <w:b/>
      <w:bCs/>
      <w:color w:val="000080"/>
      <w:sz w:val="20"/>
    </w:rPr>
  </w:style>
  <w:style w:type="paragraph" w:customStyle="1" w:styleId="ps-testoindici">
    <w:name w:val="ps-testoindici"/>
    <w:basedOn w:val="Normale"/>
    <w:rsid w:val="007273AF"/>
    <w:pPr>
      <w:spacing w:before="100" w:beforeAutospacing="1" w:after="180"/>
      <w:jc w:val="both"/>
    </w:pPr>
    <w:rPr>
      <w:rFonts w:ascii="Garamond" w:eastAsia="Arial Unicode MS" w:hAnsi="Garamond" w:cs="Arial Unicode MS"/>
      <w:sz w:val="22"/>
      <w:szCs w:val="22"/>
    </w:rPr>
  </w:style>
  <w:style w:type="character" w:customStyle="1" w:styleId="agg05-0506">
    <w:name w:val="agg05-0506"/>
    <w:basedOn w:val="Carpredefinitoparagrafo"/>
    <w:rsid w:val="007273AF"/>
  </w:style>
  <w:style w:type="paragraph" w:customStyle="1" w:styleId="ps-liv4sottotitolo">
    <w:name w:val="ps-liv4sottotitolo"/>
    <w:basedOn w:val="Normale"/>
    <w:rsid w:val="007273AF"/>
    <w:pPr>
      <w:spacing w:before="360" w:after="180"/>
      <w:jc w:val="both"/>
    </w:pPr>
    <w:rPr>
      <w:rFonts w:ascii="Garamond" w:eastAsia="Arial Unicode MS" w:hAnsi="Garamond" w:cs="Arial Unicode MS"/>
      <w:b/>
      <w:bCs/>
      <w:color w:val="000080"/>
      <w:sz w:val="28"/>
      <w:szCs w:val="28"/>
    </w:rPr>
  </w:style>
  <w:style w:type="character" w:customStyle="1" w:styleId="lnknota">
    <w:name w:val="lnknota"/>
    <w:rsid w:val="007273AF"/>
    <w:rPr>
      <w:rFonts w:ascii="Garamond" w:hAnsi="Garamond" w:hint="default"/>
      <w:b w:val="0"/>
      <w:bCs w:val="0"/>
      <w:i w:val="0"/>
      <w:iCs w:val="0"/>
      <w:color w:val="FF0000"/>
      <w:sz w:val="24"/>
      <w:szCs w:val="24"/>
    </w:rPr>
  </w:style>
  <w:style w:type="character" w:customStyle="1" w:styleId="agg">
    <w:name w:val="agg"/>
    <w:rsid w:val="007273AF"/>
    <w:rPr>
      <w:b w:val="0"/>
      <w:bCs w:val="0"/>
      <w:i/>
      <w:iCs/>
    </w:rPr>
  </w:style>
  <w:style w:type="character" w:customStyle="1" w:styleId="agg06-0304">
    <w:name w:val="agg06-0304"/>
    <w:basedOn w:val="Carpredefinitoparagrafo"/>
    <w:rsid w:val="007273AF"/>
  </w:style>
  <w:style w:type="character" w:customStyle="1" w:styleId="ps-liv5titolo1">
    <w:name w:val="ps-liv5titolo1"/>
    <w:rsid w:val="007273AF"/>
    <w:rPr>
      <w:rFonts w:ascii="Garamond" w:hAnsi="Garamond" w:hint="default"/>
      <w:b/>
      <w:bCs/>
      <w:color w:val="000080"/>
      <w:w w:val="0"/>
      <w:sz w:val="24"/>
      <w:szCs w:val="24"/>
    </w:rPr>
  </w:style>
  <w:style w:type="character" w:customStyle="1" w:styleId="nota">
    <w:name w:val="nota"/>
    <w:rsid w:val="007273AF"/>
    <w:rPr>
      <w:b/>
      <w:bCs/>
      <w:i w:val="0"/>
      <w:iCs w:val="0"/>
    </w:rPr>
  </w:style>
  <w:style w:type="paragraph" w:customStyle="1" w:styleId="ps-note">
    <w:name w:val="ps-note"/>
    <w:basedOn w:val="Normale"/>
    <w:rsid w:val="007273AF"/>
    <w:pPr>
      <w:spacing w:before="100"/>
      <w:jc w:val="both"/>
    </w:pPr>
    <w:rPr>
      <w:rFonts w:eastAsia="Arial Unicode MS" w:cs="Arial Unicode MS"/>
      <w:color w:val="000000"/>
      <w:sz w:val="20"/>
    </w:rPr>
  </w:style>
  <w:style w:type="paragraph" w:styleId="Iniziomodulo-z">
    <w:name w:val="HTML Top of Form"/>
    <w:basedOn w:val="Normale"/>
    <w:next w:val="Normale"/>
    <w:link w:val="Iniziomodulo-zCarattere"/>
    <w:hidden/>
    <w:rsid w:val="007273AF"/>
    <w:pPr>
      <w:pBdr>
        <w:bottom w:val="single" w:sz="6" w:space="1" w:color="auto"/>
      </w:pBdr>
      <w:spacing w:before="160"/>
      <w:jc w:val="center"/>
    </w:pPr>
    <w:rPr>
      <w:rFonts w:ascii="Arial" w:eastAsia="Arial Unicode MS" w:hAnsi="Arial"/>
      <w:vanish/>
      <w:sz w:val="16"/>
      <w:szCs w:val="16"/>
      <w:lang/>
    </w:rPr>
  </w:style>
  <w:style w:type="character" w:customStyle="1" w:styleId="Iniziomodulo-zCarattere">
    <w:name w:val="Inizio modulo -z Carattere"/>
    <w:basedOn w:val="Carpredefinitoparagrafo"/>
    <w:link w:val="Iniziomodulo-z"/>
    <w:rsid w:val="007273AF"/>
    <w:rPr>
      <w:rFonts w:ascii="Arial" w:eastAsia="Arial Unicode MS" w:hAnsi="Arial" w:cs="Times New Roman"/>
      <w:vanish/>
      <w:sz w:val="16"/>
      <w:szCs w:val="16"/>
      <w:lang w:eastAsia="it-IT"/>
    </w:rPr>
  </w:style>
  <w:style w:type="paragraph" w:styleId="Finemodulo-z">
    <w:name w:val="HTML Bottom of Form"/>
    <w:basedOn w:val="Normale"/>
    <w:next w:val="Normale"/>
    <w:link w:val="Finemodulo-zCarattere"/>
    <w:hidden/>
    <w:rsid w:val="007273AF"/>
    <w:pPr>
      <w:pBdr>
        <w:top w:val="single" w:sz="6" w:space="1" w:color="auto"/>
      </w:pBdr>
      <w:spacing w:before="160"/>
      <w:jc w:val="center"/>
    </w:pPr>
    <w:rPr>
      <w:rFonts w:ascii="Arial" w:eastAsia="Arial Unicode MS" w:hAnsi="Arial"/>
      <w:vanish/>
      <w:sz w:val="16"/>
      <w:szCs w:val="16"/>
      <w:lang/>
    </w:rPr>
  </w:style>
  <w:style w:type="character" w:customStyle="1" w:styleId="Finemodulo-zCarattere">
    <w:name w:val="Fine modulo -z Carattere"/>
    <w:basedOn w:val="Carpredefinitoparagrafo"/>
    <w:link w:val="Finemodulo-z"/>
    <w:rsid w:val="007273AF"/>
    <w:rPr>
      <w:rFonts w:ascii="Arial" w:eastAsia="Arial Unicode MS" w:hAnsi="Arial" w:cs="Times New Roman"/>
      <w:vanish/>
      <w:sz w:val="16"/>
      <w:szCs w:val="16"/>
      <w:lang w:eastAsia="it-IT"/>
    </w:rPr>
  </w:style>
  <w:style w:type="character" w:styleId="TastieraHTML">
    <w:name w:val="HTML Keyboard"/>
    <w:uiPriority w:val="99"/>
    <w:rsid w:val="007273AF"/>
    <w:rPr>
      <w:rFonts w:ascii="Courier New" w:hAnsi="Courier New"/>
      <w:sz w:val="20"/>
      <w:szCs w:val="20"/>
    </w:rPr>
  </w:style>
  <w:style w:type="character" w:customStyle="1" w:styleId="fontedoc">
    <w:name w:val="fontedoc"/>
    <w:rsid w:val="007273AF"/>
    <w:rPr>
      <w:rFonts w:ascii="Garamond" w:hAnsi="Garamond" w:hint="default"/>
      <w:color w:val="000080"/>
      <w:sz w:val="20"/>
      <w:szCs w:val="20"/>
    </w:rPr>
  </w:style>
  <w:style w:type="paragraph" w:customStyle="1" w:styleId="n">
    <w:name w:val="n"/>
    <w:basedOn w:val="Titolo6"/>
    <w:rsid w:val="007273AF"/>
    <w:pPr>
      <w:keepNext/>
      <w:spacing w:before="160"/>
    </w:pPr>
    <w:rPr>
      <w:rFonts w:ascii="Verdana" w:hAnsi="Verdana"/>
      <w:sz w:val="20"/>
      <w:szCs w:val="24"/>
      <w:u w:val="none"/>
    </w:rPr>
  </w:style>
  <w:style w:type="paragraph" w:customStyle="1" w:styleId="ps-liv3sottotitolo">
    <w:name w:val="ps-liv3sottotitolo"/>
    <w:basedOn w:val="Normale"/>
    <w:rsid w:val="007273AF"/>
    <w:pPr>
      <w:pBdr>
        <w:bottom w:val="single" w:sz="8" w:space="7" w:color="FF0000"/>
      </w:pBdr>
      <w:spacing w:before="100" w:beforeAutospacing="1" w:after="180"/>
      <w:jc w:val="both"/>
    </w:pPr>
    <w:rPr>
      <w:rFonts w:ascii="Garamond" w:eastAsia="Arial Unicode MS" w:hAnsi="Garamond" w:cs="Arial Unicode MS"/>
      <w:sz w:val="28"/>
      <w:szCs w:val="28"/>
    </w:rPr>
  </w:style>
  <w:style w:type="character" w:customStyle="1" w:styleId="descrizdoc">
    <w:name w:val="descrizdoc"/>
    <w:rsid w:val="007273AF"/>
    <w:rPr>
      <w:rFonts w:ascii="Garamond" w:hAnsi="Garamond" w:hint="default"/>
      <w:b w:val="0"/>
      <w:bCs w:val="0"/>
      <w:i w:val="0"/>
      <w:iCs w:val="0"/>
      <w:color w:val="000000"/>
      <w:sz w:val="24"/>
      <w:szCs w:val="24"/>
    </w:rPr>
  </w:style>
  <w:style w:type="character" w:customStyle="1" w:styleId="testodoc">
    <w:name w:val="testodoc"/>
    <w:rsid w:val="007273AF"/>
    <w:rPr>
      <w:rFonts w:ascii="Arial" w:hAnsi="Arial" w:cs="Arial" w:hint="default"/>
      <w:b w:val="0"/>
      <w:bCs w:val="0"/>
      <w:i w:val="0"/>
      <w:iCs w:val="0"/>
      <w:vanish/>
      <w:webHidden w:val="0"/>
      <w:color w:val="FF0000"/>
      <w:sz w:val="16"/>
      <w:szCs w:val="16"/>
    </w:rPr>
  </w:style>
  <w:style w:type="character" w:customStyle="1" w:styleId="titolodoc">
    <w:name w:val="titolodoc"/>
    <w:rsid w:val="007273AF"/>
    <w:rPr>
      <w:rFonts w:ascii="Garamond" w:hAnsi="Garamond" w:hint="default"/>
      <w:b/>
      <w:bCs/>
      <w:i w:val="0"/>
      <w:iCs w:val="0"/>
      <w:color w:val="000080"/>
      <w:sz w:val="24"/>
      <w:szCs w:val="24"/>
    </w:rPr>
  </w:style>
  <w:style w:type="character" w:customStyle="1" w:styleId="testo1">
    <w:name w:val="testo1"/>
    <w:rsid w:val="007273AF"/>
    <w:rPr>
      <w:rFonts w:ascii="Verdana" w:hAnsi="Verdana" w:hint="default"/>
      <w:color w:val="444444"/>
      <w:sz w:val="15"/>
      <w:szCs w:val="15"/>
      <w:shd w:val="clear" w:color="auto" w:fill="auto"/>
    </w:rPr>
  </w:style>
  <w:style w:type="character" w:customStyle="1" w:styleId="lnkarticolo">
    <w:name w:val="lnkarticolo"/>
    <w:rsid w:val="007273AF"/>
    <w:rPr>
      <w:b w:val="0"/>
      <w:bCs w:val="0"/>
      <w:i w:val="0"/>
      <w:iCs w:val="0"/>
    </w:rPr>
  </w:style>
  <w:style w:type="character" w:customStyle="1" w:styleId="agg00-0102">
    <w:name w:val="agg00-0102"/>
    <w:basedOn w:val="Carpredefinitoparagrafo"/>
    <w:rsid w:val="007273AF"/>
  </w:style>
  <w:style w:type="character" w:customStyle="1" w:styleId="agg03-0506">
    <w:name w:val="agg03-0506"/>
    <w:basedOn w:val="Carpredefinitoparagrafo"/>
    <w:rsid w:val="007273AF"/>
  </w:style>
  <w:style w:type="paragraph" w:styleId="Testonotadichiusura">
    <w:name w:val="endnote text"/>
    <w:basedOn w:val="Normale"/>
    <w:link w:val="TestonotadichiusuraCarattere"/>
    <w:uiPriority w:val="99"/>
    <w:rsid w:val="007273AF"/>
    <w:pPr>
      <w:spacing w:before="160"/>
      <w:jc w:val="both"/>
    </w:pPr>
    <w:rPr>
      <w:rFonts w:ascii="Verdana" w:hAnsi="Verdana"/>
      <w:sz w:val="20"/>
      <w:szCs w:val="20"/>
      <w:lang/>
    </w:rPr>
  </w:style>
  <w:style w:type="character" w:customStyle="1" w:styleId="TestonotadichiusuraCarattere">
    <w:name w:val="Testo nota di chiusura Carattere"/>
    <w:basedOn w:val="Carpredefinitoparagrafo"/>
    <w:link w:val="Testonotadichiusura"/>
    <w:uiPriority w:val="99"/>
    <w:rsid w:val="007273AF"/>
    <w:rPr>
      <w:rFonts w:ascii="Verdana" w:eastAsia="Times New Roman" w:hAnsi="Verdana" w:cs="Times New Roman"/>
      <w:sz w:val="20"/>
      <w:szCs w:val="20"/>
      <w:lang w:eastAsia="it-IT"/>
    </w:rPr>
  </w:style>
  <w:style w:type="character" w:styleId="Rimandonotadichiusura">
    <w:name w:val="endnote reference"/>
    <w:uiPriority w:val="99"/>
    <w:rsid w:val="007273AF"/>
    <w:rPr>
      <w:vertAlign w:val="superscript"/>
    </w:rPr>
  </w:style>
  <w:style w:type="character" w:customStyle="1" w:styleId="testo">
    <w:name w:val="testo"/>
    <w:basedOn w:val="Carpredefinitoparagrafo"/>
    <w:rsid w:val="007273AF"/>
  </w:style>
  <w:style w:type="character" w:customStyle="1" w:styleId="sottotitoloblu">
    <w:name w:val="sottotitoloblu"/>
    <w:basedOn w:val="Carpredefinitoparagrafo"/>
    <w:rsid w:val="007273AF"/>
  </w:style>
  <w:style w:type="character" w:customStyle="1" w:styleId="agg01-0304">
    <w:name w:val="agg01-0304"/>
    <w:basedOn w:val="Carpredefinitoparagrafo"/>
    <w:rsid w:val="007273AF"/>
  </w:style>
  <w:style w:type="character" w:customStyle="1" w:styleId="testinogrigio">
    <w:name w:val="testinogrigio"/>
    <w:rsid w:val="007273AF"/>
    <w:rPr>
      <w:rFonts w:ascii="Verdana" w:hAnsi="Verdana" w:hint="default"/>
      <w:b w:val="0"/>
      <w:bCs w:val="0"/>
      <w:i w:val="0"/>
      <w:iCs w:val="0"/>
      <w:color w:val="444444"/>
      <w:sz w:val="22"/>
      <w:szCs w:val="22"/>
      <w:shd w:val="clear" w:color="auto" w:fill="auto"/>
    </w:rPr>
  </w:style>
  <w:style w:type="character" w:customStyle="1" w:styleId="agg04-0304">
    <w:name w:val="agg04-0304"/>
    <w:basedOn w:val="Carpredefinitoparagrafo"/>
    <w:rsid w:val="007273AF"/>
  </w:style>
  <w:style w:type="character" w:customStyle="1" w:styleId="agg06-0506">
    <w:name w:val="agg06-0506"/>
    <w:basedOn w:val="Carpredefinitoparagrafo"/>
    <w:rsid w:val="007273AF"/>
  </w:style>
  <w:style w:type="character" w:customStyle="1" w:styleId="agg04-0506">
    <w:name w:val="agg04-0506"/>
    <w:basedOn w:val="Carpredefinitoparagrafo"/>
    <w:rsid w:val="007273AF"/>
  </w:style>
  <w:style w:type="character" w:customStyle="1" w:styleId="agg03-0102">
    <w:name w:val="agg03-0102"/>
    <w:basedOn w:val="Carpredefinitoparagrafo"/>
    <w:rsid w:val="007273AF"/>
  </w:style>
  <w:style w:type="character" w:customStyle="1" w:styleId="agg01-0102">
    <w:name w:val="agg01-0102"/>
    <w:basedOn w:val="Carpredefinitoparagrafo"/>
    <w:rsid w:val="007273AF"/>
  </w:style>
  <w:style w:type="character" w:customStyle="1" w:styleId="agg03-0304">
    <w:name w:val="agg03-0304"/>
    <w:basedOn w:val="Carpredefinitoparagrafo"/>
    <w:rsid w:val="007273AF"/>
  </w:style>
  <w:style w:type="character" w:customStyle="1" w:styleId="agg07-0102">
    <w:name w:val="agg07-0102"/>
    <w:basedOn w:val="Carpredefinitoparagrafo"/>
    <w:rsid w:val="007273AF"/>
  </w:style>
  <w:style w:type="character" w:customStyle="1" w:styleId="sottotitoloblu1">
    <w:name w:val="sottotitoloblu1"/>
    <w:rsid w:val="007273AF"/>
    <w:rPr>
      <w:rFonts w:ascii="Verdana" w:hAnsi="Verdana" w:hint="default"/>
      <w:b/>
      <w:bCs/>
      <w:vanish w:val="0"/>
      <w:webHidden w:val="0"/>
      <w:color w:val="000066"/>
      <w:w w:val="0"/>
      <w:sz w:val="20"/>
      <w:szCs w:val="20"/>
      <w:shd w:val="clear" w:color="auto" w:fill="auto"/>
    </w:rPr>
  </w:style>
  <w:style w:type="paragraph" w:customStyle="1" w:styleId="Titolo3MIO">
    <w:name w:val="Titolo 3 MIO"/>
    <w:basedOn w:val="Normale"/>
    <w:rsid w:val="007273AF"/>
    <w:pPr>
      <w:keepNext/>
      <w:spacing w:before="480" w:after="160"/>
      <w:jc w:val="both"/>
    </w:pPr>
    <w:rPr>
      <w:rFonts w:ascii="Verdana" w:hAnsi="Verdana"/>
      <w:b/>
      <w:bCs/>
      <w:i/>
      <w:iCs/>
      <w:color w:val="000000"/>
      <w:sz w:val="20"/>
      <w:szCs w:val="17"/>
    </w:rPr>
  </w:style>
  <w:style w:type="character" w:customStyle="1" w:styleId="titoloparagrafo">
    <w:name w:val="titoloparagrafo"/>
    <w:rsid w:val="007273AF"/>
    <w:rPr>
      <w:rFonts w:ascii="Verdana" w:hAnsi="Verdana" w:hint="default"/>
      <w:spacing w:val="240"/>
      <w:sz w:val="15"/>
      <w:szCs w:val="15"/>
    </w:rPr>
  </w:style>
  <w:style w:type="paragraph" w:customStyle="1" w:styleId="titoloIMIO">
    <w:name w:val="titolo I MIO"/>
    <w:basedOn w:val="Normale"/>
    <w:rsid w:val="007273AF"/>
    <w:pPr>
      <w:keepNext/>
      <w:spacing w:before="800" w:after="480"/>
      <w:jc w:val="both"/>
    </w:pPr>
    <w:rPr>
      <w:rFonts w:ascii="Verdana" w:hAnsi="Verdana"/>
      <w:b/>
      <w:bCs/>
      <w:caps/>
      <w:color w:val="000000"/>
      <w:sz w:val="20"/>
    </w:rPr>
  </w:style>
  <w:style w:type="paragraph" w:customStyle="1" w:styleId="H1">
    <w:name w:val="H1"/>
    <w:basedOn w:val="Normale"/>
    <w:next w:val="Normale"/>
    <w:rsid w:val="007273AF"/>
    <w:pPr>
      <w:keepNext/>
      <w:spacing w:before="100" w:after="100"/>
      <w:outlineLvl w:val="1"/>
    </w:pPr>
    <w:rPr>
      <w:b/>
      <w:snapToGrid w:val="0"/>
      <w:kern w:val="36"/>
      <w:sz w:val="48"/>
      <w:szCs w:val="20"/>
    </w:rPr>
  </w:style>
  <w:style w:type="paragraph" w:customStyle="1" w:styleId="Terminedefinizione">
    <w:name w:val="Termine definizione"/>
    <w:basedOn w:val="Normale"/>
    <w:next w:val="Normale"/>
    <w:rsid w:val="007273AF"/>
    <w:rPr>
      <w:snapToGrid w:val="0"/>
      <w:szCs w:val="20"/>
    </w:rPr>
  </w:style>
  <w:style w:type="paragraph" w:customStyle="1" w:styleId="H4">
    <w:name w:val="H4"/>
    <w:basedOn w:val="Normale"/>
    <w:next w:val="Normale"/>
    <w:rsid w:val="007273AF"/>
    <w:pPr>
      <w:keepNext/>
      <w:spacing w:before="100" w:after="100"/>
      <w:outlineLvl w:val="4"/>
    </w:pPr>
    <w:rPr>
      <w:b/>
      <w:snapToGrid w:val="0"/>
      <w:szCs w:val="20"/>
    </w:rPr>
  </w:style>
  <w:style w:type="paragraph" w:customStyle="1" w:styleId="H5">
    <w:name w:val="H5"/>
    <w:basedOn w:val="Normale"/>
    <w:next w:val="Normale"/>
    <w:rsid w:val="007273AF"/>
    <w:pPr>
      <w:keepNext/>
      <w:spacing w:before="100" w:after="100"/>
      <w:outlineLvl w:val="5"/>
    </w:pPr>
    <w:rPr>
      <w:b/>
      <w:snapToGrid w:val="0"/>
      <w:sz w:val="20"/>
      <w:szCs w:val="20"/>
    </w:rPr>
  </w:style>
  <w:style w:type="paragraph" w:customStyle="1" w:styleId="Preformattato">
    <w:name w:val="Preformattato"/>
    <w:basedOn w:val="Normale"/>
    <w:rsid w:val="007273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paragrafo">
    <w:name w:val="paragrafo"/>
    <w:basedOn w:val="Default"/>
    <w:next w:val="Default"/>
    <w:rsid w:val="007273AF"/>
    <w:pPr>
      <w:spacing w:before="360"/>
    </w:pPr>
    <w:rPr>
      <w:rFonts w:ascii="PIHNNG+TimesNewRoman" w:hAnsi="PIHNNG+TimesNewRoman"/>
      <w:color w:val="auto"/>
    </w:rPr>
  </w:style>
  <w:style w:type="paragraph" w:customStyle="1" w:styleId="corpo">
    <w:name w:val="corpo"/>
    <w:basedOn w:val="Default"/>
    <w:next w:val="Default"/>
    <w:rsid w:val="007273AF"/>
    <w:rPr>
      <w:rFonts w:ascii="PIHNNG+TimesNewRoman" w:hAnsi="PIHNNG+TimesNewRoman"/>
      <w:color w:val="auto"/>
    </w:rPr>
  </w:style>
  <w:style w:type="paragraph" w:customStyle="1" w:styleId="p7">
    <w:name w:val="p7"/>
    <w:basedOn w:val="Normale"/>
    <w:rsid w:val="007273AF"/>
    <w:pPr>
      <w:widowControl w:val="0"/>
      <w:tabs>
        <w:tab w:val="left" w:pos="720"/>
      </w:tabs>
      <w:autoSpaceDE w:val="0"/>
      <w:autoSpaceDN w:val="0"/>
      <w:spacing w:line="240" w:lineRule="atLeast"/>
    </w:pPr>
  </w:style>
  <w:style w:type="paragraph" w:customStyle="1" w:styleId="p20">
    <w:name w:val="p20"/>
    <w:basedOn w:val="Normale"/>
    <w:rsid w:val="007273AF"/>
    <w:pPr>
      <w:widowControl w:val="0"/>
      <w:tabs>
        <w:tab w:val="left" w:pos="800"/>
      </w:tabs>
      <w:autoSpaceDE w:val="0"/>
      <w:autoSpaceDN w:val="0"/>
      <w:spacing w:line="160" w:lineRule="atLeast"/>
      <w:ind w:left="1440" w:firstLine="864"/>
    </w:pPr>
  </w:style>
  <w:style w:type="paragraph" w:customStyle="1" w:styleId="p22">
    <w:name w:val="p22"/>
    <w:basedOn w:val="Normale"/>
    <w:rsid w:val="007273AF"/>
    <w:pPr>
      <w:widowControl w:val="0"/>
      <w:tabs>
        <w:tab w:val="left" w:pos="720"/>
      </w:tabs>
      <w:autoSpaceDE w:val="0"/>
      <w:autoSpaceDN w:val="0"/>
      <w:spacing w:line="160" w:lineRule="atLeast"/>
    </w:pPr>
  </w:style>
  <w:style w:type="paragraph" w:customStyle="1" w:styleId="p26">
    <w:name w:val="p26"/>
    <w:basedOn w:val="Normale"/>
    <w:rsid w:val="007273AF"/>
    <w:pPr>
      <w:widowControl w:val="0"/>
      <w:tabs>
        <w:tab w:val="left" w:pos="720"/>
      </w:tabs>
      <w:autoSpaceDE w:val="0"/>
      <w:autoSpaceDN w:val="0"/>
      <w:spacing w:line="240" w:lineRule="atLeast"/>
    </w:pPr>
  </w:style>
  <w:style w:type="paragraph" w:customStyle="1" w:styleId="p28">
    <w:name w:val="p28"/>
    <w:basedOn w:val="Normale"/>
    <w:rsid w:val="007273AF"/>
    <w:pPr>
      <w:widowControl w:val="0"/>
      <w:tabs>
        <w:tab w:val="left" w:pos="720"/>
      </w:tabs>
      <w:autoSpaceDE w:val="0"/>
      <w:autoSpaceDN w:val="0"/>
      <w:spacing w:line="160" w:lineRule="atLeast"/>
    </w:pPr>
  </w:style>
  <w:style w:type="paragraph" w:customStyle="1" w:styleId="p29">
    <w:name w:val="p29"/>
    <w:basedOn w:val="Normale"/>
    <w:rsid w:val="007273AF"/>
    <w:pPr>
      <w:widowControl w:val="0"/>
      <w:tabs>
        <w:tab w:val="left" w:pos="720"/>
      </w:tabs>
      <w:autoSpaceDE w:val="0"/>
      <w:autoSpaceDN w:val="0"/>
      <w:spacing w:line="240" w:lineRule="atLeast"/>
    </w:pPr>
  </w:style>
  <w:style w:type="paragraph" w:customStyle="1" w:styleId="p30">
    <w:name w:val="p30"/>
    <w:basedOn w:val="Normale"/>
    <w:rsid w:val="007273AF"/>
    <w:pPr>
      <w:widowControl w:val="0"/>
      <w:tabs>
        <w:tab w:val="left" w:pos="720"/>
      </w:tabs>
      <w:autoSpaceDE w:val="0"/>
      <w:autoSpaceDN w:val="0"/>
      <w:spacing w:line="240" w:lineRule="atLeast"/>
    </w:pPr>
  </w:style>
  <w:style w:type="paragraph" w:customStyle="1" w:styleId="Biblio">
    <w:name w:val="Biblio"/>
    <w:basedOn w:val="Normale"/>
    <w:rsid w:val="007273AF"/>
    <w:pPr>
      <w:spacing w:after="80"/>
      <w:ind w:left="284" w:hanging="284"/>
    </w:pPr>
    <w:rPr>
      <w:rFonts w:ascii="Times" w:hAnsi="Times"/>
      <w:sz w:val="28"/>
      <w:szCs w:val="20"/>
    </w:rPr>
  </w:style>
  <w:style w:type="paragraph" w:customStyle="1" w:styleId="NormaleNormaleWeb">
    <w:name w:val="Normale (NormaleWeb)"/>
    <w:basedOn w:val="NormaleWeb"/>
    <w:rsid w:val="007273AF"/>
    <w:pPr>
      <w:ind w:left="720"/>
      <w:jc w:val="both"/>
    </w:pPr>
  </w:style>
  <w:style w:type="character" w:customStyle="1" w:styleId="Collegamentoipertestuale8">
    <w:name w:val="Collegamento ipertestuale8"/>
    <w:rsid w:val="007273AF"/>
    <w:rPr>
      <w:color w:val="000000"/>
      <w:u w:val="single"/>
    </w:rPr>
  </w:style>
  <w:style w:type="paragraph" w:styleId="Elenco5">
    <w:name w:val="List 5"/>
    <w:basedOn w:val="Normale"/>
    <w:uiPriority w:val="99"/>
    <w:rsid w:val="007273AF"/>
    <w:pPr>
      <w:ind w:left="1415" w:hanging="283"/>
    </w:pPr>
  </w:style>
  <w:style w:type="paragraph" w:styleId="Numeroelenco2">
    <w:name w:val="List Number 2"/>
    <w:basedOn w:val="Normale"/>
    <w:uiPriority w:val="99"/>
    <w:rsid w:val="007273AF"/>
    <w:pPr>
      <w:numPr>
        <w:numId w:val="8"/>
      </w:numPr>
    </w:pPr>
  </w:style>
  <w:style w:type="paragraph" w:customStyle="1" w:styleId="fasciasup">
    <w:name w:val="fasciasup"/>
    <w:basedOn w:val="Normale"/>
    <w:rsid w:val="007273AF"/>
    <w:rPr>
      <w:rFonts w:ascii="Arial Unicode MS" w:eastAsia="Arial Unicode MS" w:hAnsi="Arial Unicode MS" w:cs="Arial Unicode MS"/>
      <w:sz w:val="2"/>
      <w:szCs w:val="2"/>
    </w:rPr>
  </w:style>
  <w:style w:type="character" w:customStyle="1" w:styleId="invisibile1">
    <w:name w:val="invisibile1"/>
    <w:rsid w:val="007273AF"/>
    <w:rPr>
      <w:vanish/>
      <w:webHidden w:val="0"/>
    </w:rPr>
  </w:style>
  <w:style w:type="character" w:customStyle="1" w:styleId="bordata">
    <w:name w:val="bordata"/>
    <w:basedOn w:val="Carpredefinitoparagrafo"/>
    <w:rsid w:val="007273AF"/>
  </w:style>
  <w:style w:type="character" w:customStyle="1" w:styleId="sezioneattiva">
    <w:name w:val="sezioneattiva"/>
    <w:basedOn w:val="Carpredefinitoparagrafo"/>
    <w:rsid w:val="007273AF"/>
  </w:style>
  <w:style w:type="character" w:customStyle="1" w:styleId="bordatanoangolo">
    <w:name w:val="bordatanoangolo"/>
    <w:basedOn w:val="Carpredefinitoparagrafo"/>
    <w:rsid w:val="007273AF"/>
  </w:style>
  <w:style w:type="paragraph" w:customStyle="1" w:styleId="estremi">
    <w:name w:val="estremi"/>
    <w:basedOn w:val="Normale"/>
    <w:rsid w:val="007273AF"/>
    <w:pPr>
      <w:shd w:val="clear" w:color="auto" w:fill="FFF6E5"/>
      <w:spacing w:before="107" w:after="215"/>
    </w:pPr>
    <w:rPr>
      <w:rFonts w:ascii="Arial Unicode MS" w:eastAsia="Arial Unicode MS" w:hAnsi="Arial Unicode MS" w:cs="Arial Unicode MS"/>
      <w:color w:val="000000"/>
    </w:rPr>
  </w:style>
  <w:style w:type="paragraph" w:customStyle="1" w:styleId="tabcentrale">
    <w:name w:val="tabcentrale"/>
    <w:basedOn w:val="Normale"/>
    <w:rsid w:val="007273AF"/>
    <w:pPr>
      <w:spacing w:before="100" w:beforeAutospacing="1" w:after="100" w:afterAutospacing="1"/>
    </w:pPr>
    <w:rPr>
      <w:rFonts w:ascii="Arial Unicode MS" w:eastAsia="Arial Unicode MS" w:hAnsi="Arial Unicode MS" w:cs="Arial Unicode MS"/>
    </w:rPr>
  </w:style>
  <w:style w:type="paragraph" w:customStyle="1" w:styleId="Rimandonota">
    <w:name w:val="Rimando nota"/>
    <w:basedOn w:val="Testonotaapidipagina"/>
    <w:rsid w:val="007273AF"/>
    <w:pPr>
      <w:jc w:val="both"/>
    </w:pPr>
    <w:rPr>
      <w:sz w:val="20"/>
      <w:szCs w:val="20"/>
      <w:vertAlign w:val="superscript"/>
    </w:rPr>
  </w:style>
  <w:style w:type="character" w:customStyle="1" w:styleId="TimesRoman12Black">
    <w:name w:val="Times Roman12 Black"/>
    <w:uiPriority w:val="99"/>
    <w:rsid w:val="007273AF"/>
    <w:rPr>
      <w:rFonts w:ascii="Times" w:hAnsi="Times" w:cs="Times"/>
      <w:color w:val="000000"/>
    </w:rPr>
  </w:style>
  <w:style w:type="character" w:customStyle="1" w:styleId="TimesRoman12IBlack">
    <w:name w:val="Times Roman12 I Black"/>
    <w:uiPriority w:val="99"/>
    <w:rsid w:val="007273AF"/>
    <w:rPr>
      <w:rFonts w:ascii="Times" w:hAnsi="Times" w:cs="Times"/>
      <w:i/>
      <w:iCs/>
      <w:color w:val="000000"/>
    </w:rPr>
  </w:style>
  <w:style w:type="character" w:customStyle="1" w:styleId="TimesRoman12BIBlack">
    <w:name w:val="Times Roman12 BI Black"/>
    <w:uiPriority w:val="99"/>
    <w:rsid w:val="007273AF"/>
    <w:rPr>
      <w:rFonts w:ascii="Times" w:hAnsi="Times" w:cs="Times"/>
      <w:b/>
      <w:bCs/>
      <w:i/>
      <w:iCs/>
      <w:color w:val="000000"/>
    </w:rPr>
  </w:style>
  <w:style w:type="character" w:customStyle="1" w:styleId="TimesRoman6Black">
    <w:name w:val="Times Roman6 Black…"/>
    <w:uiPriority w:val="99"/>
    <w:rsid w:val="007273AF"/>
    <w:rPr>
      <w:rFonts w:ascii="Times" w:hAnsi="Times" w:cs="Times"/>
      <w:color w:val="000000"/>
      <w:sz w:val="12"/>
      <w:szCs w:val="12"/>
      <w:vertAlign w:val="superscript"/>
    </w:rPr>
  </w:style>
  <w:style w:type="character" w:customStyle="1" w:styleId="TimesRoman9Black">
    <w:name w:val="Times Roman9 Black…"/>
    <w:uiPriority w:val="99"/>
    <w:rsid w:val="007273AF"/>
    <w:rPr>
      <w:rFonts w:ascii="Times" w:hAnsi="Times" w:cs="Times"/>
      <w:color w:val="000000"/>
      <w:sz w:val="18"/>
      <w:szCs w:val="18"/>
      <w:vertAlign w:val="superscript"/>
    </w:rPr>
  </w:style>
  <w:style w:type="character" w:customStyle="1" w:styleId="TimesRoman9IBlack">
    <w:name w:val="Times Roman9 I Black…"/>
    <w:uiPriority w:val="99"/>
    <w:rsid w:val="007273AF"/>
    <w:rPr>
      <w:rFonts w:ascii="Times" w:hAnsi="Times" w:cs="Times"/>
      <w:i/>
      <w:iCs/>
      <w:color w:val="000000"/>
      <w:sz w:val="18"/>
      <w:szCs w:val="18"/>
      <w:vertAlign w:val="superscript"/>
    </w:rPr>
  </w:style>
  <w:style w:type="character" w:customStyle="1" w:styleId="TimesRoman12BBlack">
    <w:name w:val="Times Roman12 B Black"/>
    <w:uiPriority w:val="99"/>
    <w:rsid w:val="007273AF"/>
    <w:rPr>
      <w:rFonts w:ascii="Times" w:hAnsi="Times" w:cs="Times"/>
      <w:b/>
      <w:bCs/>
      <w:color w:val="000000"/>
    </w:rPr>
  </w:style>
  <w:style w:type="paragraph" w:customStyle="1" w:styleId="NormalParagraph">
    <w:name w:val="Normal Paragraph"/>
    <w:uiPriority w:val="99"/>
    <w:rsid w:val="007273AF"/>
    <w:pPr>
      <w:widowControl w:val="0"/>
      <w:autoSpaceDE w:val="0"/>
      <w:autoSpaceDN w:val="0"/>
      <w:adjustRightInd w:val="0"/>
      <w:spacing w:after="0" w:line="240" w:lineRule="auto"/>
    </w:pPr>
    <w:rPr>
      <w:rFonts w:ascii="Times New Roman" w:eastAsia="Cambria" w:hAnsi="Times New Roman" w:cs="Times New Roman"/>
      <w:color w:val="000000"/>
      <w:sz w:val="24"/>
      <w:szCs w:val="24"/>
      <w:lang w:eastAsia="it-IT"/>
    </w:rPr>
  </w:style>
  <w:style w:type="paragraph" w:customStyle="1" w:styleId="Nessunaspaziatura">
    <w:name w:val="No Spacing"/>
    <w:link w:val="NessunaspaziaturaCarattere"/>
    <w:uiPriority w:val="1"/>
    <w:qFormat/>
    <w:rsid w:val="007273AF"/>
    <w:pPr>
      <w:spacing w:after="0" w:line="360" w:lineRule="auto"/>
    </w:pPr>
    <w:rPr>
      <w:rFonts w:ascii="Cambria" w:eastAsia="Times New Roman" w:hAnsi="Cambria" w:cs="Times New Roman"/>
      <w:lang w:eastAsia="it-IT"/>
    </w:rPr>
  </w:style>
  <w:style w:type="character" w:customStyle="1" w:styleId="NessunaspaziaturaCarattere">
    <w:name w:val="Nessuna spaziatura Carattere"/>
    <w:link w:val="Nessunaspaziatura"/>
    <w:uiPriority w:val="1"/>
    <w:rsid w:val="007273AF"/>
    <w:rPr>
      <w:rFonts w:ascii="Cambria" w:eastAsia="Times New Roman" w:hAnsi="Cambria" w:cs="Times New Roman"/>
      <w:lang w:eastAsia="it-IT"/>
    </w:rPr>
  </w:style>
  <w:style w:type="character" w:customStyle="1" w:styleId="TimesRoman9BBlack">
    <w:name w:val="Times Roman9 B Black"/>
    <w:uiPriority w:val="99"/>
    <w:rsid w:val="007273AF"/>
    <w:rPr>
      <w:rFonts w:ascii="Times" w:hAnsi="Times" w:cs="Times"/>
      <w:b/>
      <w:bCs/>
      <w:color w:val="000000"/>
      <w:sz w:val="18"/>
      <w:szCs w:val="18"/>
    </w:rPr>
  </w:style>
  <w:style w:type="character" w:customStyle="1" w:styleId="TimesRoman9Black0">
    <w:name w:val="Times Roman9 Black"/>
    <w:uiPriority w:val="99"/>
    <w:rsid w:val="007273AF"/>
    <w:rPr>
      <w:rFonts w:ascii="Times" w:hAnsi="Times" w:cs="Times"/>
      <w:color w:val="000000"/>
      <w:sz w:val="18"/>
      <w:szCs w:val="18"/>
    </w:rPr>
  </w:style>
  <w:style w:type="character" w:customStyle="1" w:styleId="NormalCharacter">
    <w:name w:val="Normal Character"/>
    <w:rsid w:val="007273AF"/>
    <w:rPr>
      <w:color w:val="000000"/>
    </w:rPr>
  </w:style>
  <w:style w:type="character" w:customStyle="1" w:styleId="TimesRoman10BBlack">
    <w:name w:val="Times Roman10 B Black"/>
    <w:uiPriority w:val="99"/>
    <w:rsid w:val="007273AF"/>
    <w:rPr>
      <w:rFonts w:ascii="Times" w:hAnsi="Times" w:cs="Times"/>
      <w:b/>
      <w:bCs/>
      <w:color w:val="000000"/>
      <w:sz w:val="20"/>
      <w:szCs w:val="20"/>
    </w:rPr>
  </w:style>
  <w:style w:type="character" w:customStyle="1" w:styleId="TimesRoman10Black">
    <w:name w:val="Times Roman10 Black"/>
    <w:uiPriority w:val="99"/>
    <w:rsid w:val="007273AF"/>
    <w:rPr>
      <w:rFonts w:ascii="Times" w:hAnsi="Times" w:cs="Times"/>
      <w:color w:val="000000"/>
      <w:sz w:val="20"/>
      <w:szCs w:val="20"/>
    </w:rPr>
  </w:style>
  <w:style w:type="character" w:customStyle="1" w:styleId="TimesRoman9IBlack0">
    <w:name w:val="Times Roman9 I Black"/>
    <w:uiPriority w:val="99"/>
    <w:rsid w:val="007273AF"/>
    <w:rPr>
      <w:rFonts w:ascii="Times" w:hAnsi="Times" w:cs="Times"/>
      <w:i/>
      <w:iCs/>
      <w:color w:val="000000"/>
      <w:sz w:val="18"/>
      <w:szCs w:val="18"/>
    </w:rPr>
  </w:style>
  <w:style w:type="character" w:customStyle="1" w:styleId="Geneva12Black">
    <w:name w:val="Geneva12 Black"/>
    <w:uiPriority w:val="99"/>
    <w:rsid w:val="007273AF"/>
    <w:rPr>
      <w:rFonts w:ascii="Geneva" w:hAnsi="Geneva" w:cs="Geneva"/>
      <w:color w:val="000000"/>
    </w:rPr>
  </w:style>
  <w:style w:type="character" w:customStyle="1" w:styleId="Geneva12BBlack">
    <w:name w:val="Geneva12 B Black"/>
    <w:uiPriority w:val="99"/>
    <w:rsid w:val="007273AF"/>
    <w:rPr>
      <w:rFonts w:ascii="Geneva" w:hAnsi="Geneva" w:cs="Geneva"/>
      <w:b/>
      <w:bCs/>
      <w:color w:val="000000"/>
    </w:rPr>
  </w:style>
  <w:style w:type="character" w:customStyle="1" w:styleId="TimesRoman10IBlack">
    <w:name w:val="Times Roman10 I Black"/>
    <w:uiPriority w:val="99"/>
    <w:rsid w:val="007273AF"/>
    <w:rPr>
      <w:rFonts w:ascii="Times" w:hAnsi="Times" w:cs="Times"/>
      <w:i/>
      <w:iCs/>
      <w:color w:val="000000"/>
      <w:sz w:val="20"/>
      <w:szCs w:val="20"/>
    </w:rPr>
  </w:style>
  <w:style w:type="character" w:customStyle="1" w:styleId="TimesRoman10BIBlack">
    <w:name w:val="Times Roman10 BI Black"/>
    <w:uiPriority w:val="99"/>
    <w:rsid w:val="007273AF"/>
    <w:rPr>
      <w:rFonts w:ascii="Times" w:hAnsi="Times" w:cs="Times"/>
      <w:b/>
      <w:bCs/>
      <w:i/>
      <w:iCs/>
      <w:color w:val="000000"/>
      <w:sz w:val="20"/>
      <w:szCs w:val="20"/>
    </w:rPr>
  </w:style>
  <w:style w:type="character" w:customStyle="1" w:styleId="TimesRoman14BBlack">
    <w:name w:val="Times Roman14 B Black"/>
    <w:uiPriority w:val="99"/>
    <w:rsid w:val="007273AF"/>
    <w:rPr>
      <w:rFonts w:ascii="Times" w:hAnsi="Times" w:cs="Times"/>
      <w:b/>
      <w:bCs/>
      <w:color w:val="000000"/>
      <w:sz w:val="28"/>
      <w:szCs w:val="28"/>
    </w:rPr>
  </w:style>
  <w:style w:type="paragraph" w:styleId="Testodelblocco">
    <w:name w:val="Block Text"/>
    <w:basedOn w:val="Normale"/>
    <w:uiPriority w:val="99"/>
    <w:rsid w:val="007273AF"/>
    <w:pPr>
      <w:spacing w:line="567" w:lineRule="atLeast"/>
      <w:ind w:left="-284" w:right="1559" w:firstLine="284"/>
      <w:jc w:val="both"/>
    </w:pPr>
    <w:rPr>
      <w:sz w:val="26"/>
      <w:szCs w:val="20"/>
    </w:rPr>
  </w:style>
  <w:style w:type="character" w:customStyle="1" w:styleId="TimesNewRoman13Colori1">
    <w:name w:val="Times New Roman13 Colori 1"/>
    <w:uiPriority w:val="99"/>
    <w:rsid w:val="007273AF"/>
    <w:rPr>
      <w:rFonts w:cs="Times New Roman"/>
      <w:color w:val="000066"/>
      <w:sz w:val="26"/>
      <w:szCs w:val="26"/>
    </w:rPr>
  </w:style>
  <w:style w:type="character" w:customStyle="1" w:styleId="TimesNewRoman16Colori1">
    <w:name w:val="Times New Roman16 Colori 1"/>
    <w:uiPriority w:val="99"/>
    <w:rsid w:val="007273AF"/>
    <w:rPr>
      <w:rFonts w:cs="Times New Roman"/>
      <w:color w:val="000066"/>
      <w:sz w:val="32"/>
      <w:szCs w:val="32"/>
    </w:rPr>
  </w:style>
  <w:style w:type="character" w:customStyle="1" w:styleId="TimesNewRoman13BIColori1">
    <w:name w:val="Times New Roman13 BI Colori 1"/>
    <w:uiPriority w:val="99"/>
    <w:rsid w:val="007273AF"/>
    <w:rPr>
      <w:rFonts w:cs="Times New Roman"/>
      <w:b/>
      <w:bCs/>
      <w:i/>
      <w:iCs/>
      <w:color w:val="000066"/>
      <w:sz w:val="26"/>
      <w:szCs w:val="26"/>
    </w:rPr>
  </w:style>
  <w:style w:type="character" w:customStyle="1" w:styleId="TimesNewRoman13BColori1">
    <w:name w:val="Times New Roman13 B Colori 1"/>
    <w:uiPriority w:val="99"/>
    <w:rsid w:val="007273AF"/>
    <w:rPr>
      <w:rFonts w:cs="Times New Roman"/>
      <w:b/>
      <w:bCs/>
      <w:color w:val="000066"/>
      <w:sz w:val="26"/>
      <w:szCs w:val="26"/>
    </w:rPr>
  </w:style>
  <w:style w:type="paragraph" w:customStyle="1" w:styleId="Riferimenti">
    <w:name w:val="Riferimenti"/>
    <w:basedOn w:val="Default"/>
    <w:next w:val="Default"/>
    <w:uiPriority w:val="99"/>
    <w:rsid w:val="007273AF"/>
    <w:rPr>
      <w:rFonts w:ascii="JEMDMM+Arial" w:eastAsia="Cambria" w:hAnsi="JEMDMM+Arial"/>
      <w:color w:val="auto"/>
    </w:rPr>
  </w:style>
  <w:style w:type="paragraph" w:customStyle="1" w:styleId="Destinatari">
    <w:name w:val="Destinatari"/>
    <w:basedOn w:val="Default"/>
    <w:next w:val="Default"/>
    <w:uiPriority w:val="99"/>
    <w:rsid w:val="007273AF"/>
    <w:rPr>
      <w:rFonts w:ascii="JEMDMM+Arial" w:eastAsia="Cambria" w:hAnsi="JEMDMM+Arial"/>
      <w:color w:val="auto"/>
    </w:rPr>
  </w:style>
  <w:style w:type="paragraph" w:customStyle="1" w:styleId="Titolosommario">
    <w:name w:val="TOC Heading"/>
    <w:basedOn w:val="Titolo1"/>
    <w:next w:val="Normale"/>
    <w:uiPriority w:val="39"/>
    <w:unhideWhenUsed/>
    <w:qFormat/>
    <w:rsid w:val="007273AF"/>
    <w:pPr>
      <w:pageBreakBefore w:val="0"/>
      <w:overflowPunct/>
      <w:autoSpaceDE/>
      <w:autoSpaceDN/>
      <w:adjustRightInd/>
      <w:spacing w:before="480" w:after="0" w:line="276" w:lineRule="auto"/>
      <w:jc w:val="left"/>
      <w:textAlignment w:val="auto"/>
      <w:outlineLvl w:val="9"/>
    </w:pPr>
    <w:rPr>
      <w:rFonts w:ascii="Calibri" w:eastAsia="MS Gothic" w:hAnsi="Calibri"/>
      <w:b/>
      <w:bCs/>
      <w:color w:val="365F91"/>
      <w:sz w:val="28"/>
      <w:szCs w:val="28"/>
    </w:rPr>
  </w:style>
  <w:style w:type="paragraph" w:styleId="Testofumetto">
    <w:name w:val="Balloon Text"/>
    <w:basedOn w:val="Normale"/>
    <w:link w:val="TestofumettoCarattere"/>
    <w:uiPriority w:val="99"/>
    <w:unhideWhenUsed/>
    <w:rsid w:val="007273AF"/>
    <w:rPr>
      <w:rFonts w:ascii="Lucida Grande" w:hAnsi="Lucida Grande"/>
      <w:sz w:val="18"/>
      <w:szCs w:val="18"/>
      <w:lang/>
    </w:rPr>
  </w:style>
  <w:style w:type="character" w:customStyle="1" w:styleId="TestofumettoCarattere">
    <w:name w:val="Testo fumetto Carattere"/>
    <w:basedOn w:val="Carpredefinitoparagrafo"/>
    <w:link w:val="Testofumetto"/>
    <w:uiPriority w:val="99"/>
    <w:rsid w:val="007273AF"/>
    <w:rPr>
      <w:rFonts w:ascii="Lucida Grande" w:eastAsia="Times New Roman" w:hAnsi="Lucida Grande" w:cs="Times New Roman"/>
      <w:sz w:val="18"/>
      <w:szCs w:val="18"/>
      <w:lang/>
    </w:rPr>
  </w:style>
  <w:style w:type="paragraph" w:styleId="Elenco">
    <w:name w:val="List"/>
    <w:basedOn w:val="Normale"/>
    <w:uiPriority w:val="99"/>
    <w:unhideWhenUsed/>
    <w:rsid w:val="007273AF"/>
    <w:pPr>
      <w:ind w:left="283" w:hanging="283"/>
      <w:contextualSpacing/>
    </w:pPr>
  </w:style>
  <w:style w:type="paragraph" w:styleId="Elencocontinua">
    <w:name w:val="List Continue"/>
    <w:basedOn w:val="Normale"/>
    <w:uiPriority w:val="99"/>
    <w:unhideWhenUsed/>
    <w:rsid w:val="007273AF"/>
    <w:pPr>
      <w:spacing w:after="120"/>
      <w:ind w:left="283"/>
      <w:contextualSpacing/>
    </w:pPr>
  </w:style>
  <w:style w:type="paragraph" w:customStyle="1" w:styleId="Allegato">
    <w:name w:val="Allegato"/>
    <w:basedOn w:val="Normale"/>
    <w:rsid w:val="007273AF"/>
  </w:style>
  <w:style w:type="paragraph" w:styleId="Formuladiapertura">
    <w:name w:val="Salutation"/>
    <w:basedOn w:val="Normale"/>
    <w:next w:val="Normale"/>
    <w:link w:val="FormuladiaperturaCarattere"/>
    <w:uiPriority w:val="99"/>
    <w:unhideWhenUsed/>
    <w:rsid w:val="007273AF"/>
    <w:pPr>
      <w:spacing w:after="200"/>
    </w:pPr>
    <w:rPr>
      <w:rFonts w:ascii="Cambria" w:eastAsia="MS Mincho" w:hAnsi="Cambria"/>
      <w:lang w:eastAsia="ja-JP"/>
    </w:rPr>
  </w:style>
  <w:style w:type="character" w:customStyle="1" w:styleId="FormuladiaperturaCarattere">
    <w:name w:val="Formula di apertura Carattere"/>
    <w:basedOn w:val="Carpredefinitoparagrafo"/>
    <w:link w:val="Formuladiapertura"/>
    <w:uiPriority w:val="99"/>
    <w:rsid w:val="007273AF"/>
    <w:rPr>
      <w:rFonts w:ascii="Cambria" w:eastAsia="MS Mincho" w:hAnsi="Cambria" w:cs="Times New Roman"/>
      <w:sz w:val="24"/>
      <w:szCs w:val="24"/>
      <w:lang w:eastAsia="ja-JP"/>
    </w:rPr>
  </w:style>
  <w:style w:type="paragraph" w:styleId="Intestazionemessaggio">
    <w:name w:val="Message Header"/>
    <w:basedOn w:val="Normale"/>
    <w:link w:val="IntestazionemessaggioCarattere"/>
    <w:uiPriority w:val="99"/>
    <w:unhideWhenUsed/>
    <w:rsid w:val="007273AF"/>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eastAsia="MS Gothic" w:hAnsi="Calibri"/>
      <w:lang/>
    </w:rPr>
  </w:style>
  <w:style w:type="character" w:customStyle="1" w:styleId="IntestazionemessaggioCarattere">
    <w:name w:val="Intestazione messaggio Carattere"/>
    <w:basedOn w:val="Carpredefinitoparagrafo"/>
    <w:link w:val="Intestazionemessaggio"/>
    <w:uiPriority w:val="99"/>
    <w:rsid w:val="007273AF"/>
    <w:rPr>
      <w:rFonts w:ascii="Calibri" w:eastAsia="MS Gothic" w:hAnsi="Calibri" w:cs="Times New Roman"/>
      <w:sz w:val="24"/>
      <w:szCs w:val="24"/>
      <w:shd w:val="pct20" w:color="auto" w:fill="auto"/>
      <w:lang/>
    </w:rPr>
  </w:style>
  <w:style w:type="paragraph" w:styleId="Puntoelenco3">
    <w:name w:val="List Bullet 3"/>
    <w:basedOn w:val="Normale"/>
    <w:uiPriority w:val="99"/>
    <w:unhideWhenUsed/>
    <w:rsid w:val="007273AF"/>
    <w:pPr>
      <w:numPr>
        <w:numId w:val="10"/>
      </w:numPr>
      <w:contextualSpacing/>
    </w:pPr>
  </w:style>
  <w:style w:type="paragraph" w:styleId="Elencocontinua2">
    <w:name w:val="List Continue 2"/>
    <w:basedOn w:val="Normale"/>
    <w:uiPriority w:val="99"/>
    <w:unhideWhenUsed/>
    <w:rsid w:val="007273AF"/>
    <w:pPr>
      <w:spacing w:after="120"/>
      <w:ind w:left="566"/>
      <w:contextualSpacing/>
    </w:pPr>
  </w:style>
  <w:style w:type="paragraph" w:styleId="Indirizzomittente">
    <w:name w:val="envelope return"/>
    <w:basedOn w:val="Normale"/>
    <w:uiPriority w:val="99"/>
    <w:unhideWhenUsed/>
    <w:rsid w:val="007273AF"/>
    <w:rPr>
      <w:rFonts w:ascii="Calibri" w:eastAsia="MS Gothic" w:hAnsi="Calibri"/>
      <w:sz w:val="20"/>
      <w:szCs w:val="20"/>
    </w:rPr>
  </w:style>
  <w:style w:type="paragraph" w:styleId="Primorientrocorpodeltesto2">
    <w:name w:val="Body Text First Indent 2"/>
    <w:basedOn w:val="Rientrocorpodeltesto"/>
    <w:link w:val="Primorientrocorpodeltesto2Carattere"/>
    <w:uiPriority w:val="99"/>
    <w:unhideWhenUsed/>
    <w:rsid w:val="007273AF"/>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rsid w:val="007273AF"/>
  </w:style>
  <w:style w:type="paragraph" w:styleId="Elenco4">
    <w:name w:val="List 4"/>
    <w:basedOn w:val="Normale"/>
    <w:uiPriority w:val="99"/>
    <w:unhideWhenUsed/>
    <w:rsid w:val="007273AF"/>
    <w:pPr>
      <w:ind w:left="1132" w:hanging="283"/>
      <w:contextualSpacing/>
    </w:pPr>
  </w:style>
  <w:style w:type="paragraph" w:styleId="Data">
    <w:name w:val="Date"/>
    <w:basedOn w:val="Normale"/>
    <w:next w:val="Normale"/>
    <w:link w:val="DataCarattere"/>
    <w:uiPriority w:val="99"/>
    <w:unhideWhenUsed/>
    <w:rsid w:val="007273AF"/>
    <w:rPr>
      <w:lang/>
    </w:rPr>
  </w:style>
  <w:style w:type="character" w:customStyle="1" w:styleId="DataCarattere">
    <w:name w:val="Data Carattere"/>
    <w:basedOn w:val="Carpredefinitoparagrafo"/>
    <w:link w:val="Data"/>
    <w:uiPriority w:val="99"/>
    <w:rsid w:val="007273AF"/>
    <w:rPr>
      <w:rFonts w:ascii="Times New Roman" w:eastAsia="Times New Roman" w:hAnsi="Times New Roman" w:cs="Times New Roman"/>
      <w:sz w:val="24"/>
      <w:szCs w:val="24"/>
      <w:lang/>
    </w:rPr>
  </w:style>
  <w:style w:type="paragraph" w:styleId="Elencocontinua3">
    <w:name w:val="List Continue 3"/>
    <w:basedOn w:val="Normale"/>
    <w:uiPriority w:val="99"/>
    <w:unhideWhenUsed/>
    <w:rsid w:val="007273AF"/>
    <w:pPr>
      <w:spacing w:after="120"/>
      <w:ind w:left="849"/>
      <w:contextualSpacing/>
    </w:pPr>
  </w:style>
  <w:style w:type="paragraph" w:styleId="Puntoelenco4">
    <w:name w:val="List Bullet 4"/>
    <w:basedOn w:val="Normale"/>
    <w:uiPriority w:val="99"/>
    <w:unhideWhenUsed/>
    <w:rsid w:val="007273AF"/>
    <w:pPr>
      <w:numPr>
        <w:numId w:val="11"/>
      </w:numPr>
      <w:contextualSpacing/>
    </w:pPr>
  </w:style>
  <w:style w:type="paragraph" w:customStyle="1" w:styleId="ElencoCc">
    <w:name w:val="Elenco Cc"/>
    <w:basedOn w:val="Normale"/>
    <w:rsid w:val="007273AF"/>
  </w:style>
  <w:style w:type="paragraph" w:customStyle="1" w:styleId="Indirizzointerno">
    <w:name w:val="Indirizzo interno"/>
    <w:basedOn w:val="Normale"/>
    <w:rsid w:val="007273AF"/>
  </w:style>
  <w:style w:type="paragraph" w:customStyle="1" w:styleId="Riferimento">
    <w:name w:val="Riferimento"/>
    <w:basedOn w:val="Corpodeltesto"/>
    <w:rsid w:val="007273AF"/>
    <w:pPr>
      <w:widowControl/>
      <w:autoSpaceDE/>
      <w:autoSpaceDN/>
      <w:adjustRightInd/>
      <w:spacing w:after="120"/>
    </w:pPr>
    <w:rPr>
      <w:rFonts w:ascii="Cambria" w:eastAsia="MS Mincho" w:hAnsi="Cambria"/>
      <w:lang w:eastAsia="ja-JP"/>
    </w:rPr>
  </w:style>
  <w:style w:type="paragraph" w:customStyle="1" w:styleId="Indice">
    <w:name w:val="Indice"/>
    <w:basedOn w:val="Normale"/>
    <w:next w:val="Normale"/>
    <w:rsid w:val="007273AF"/>
    <w:pPr>
      <w:spacing w:after="480"/>
      <w:ind w:left="1134" w:hanging="1134"/>
      <w:jc w:val="center"/>
    </w:pPr>
    <w:rPr>
      <w:b/>
      <w:caps/>
      <w:szCs w:val="20"/>
    </w:rPr>
  </w:style>
  <w:style w:type="paragraph" w:customStyle="1" w:styleId="normalescheda">
    <w:name w:val="normalescheda"/>
    <w:basedOn w:val="Normale"/>
    <w:rsid w:val="007273AF"/>
    <w:pPr>
      <w:spacing w:before="100" w:beforeAutospacing="1" w:after="100" w:afterAutospacing="1"/>
    </w:pPr>
    <w:rPr>
      <w:color w:val="000080"/>
    </w:rPr>
  </w:style>
  <w:style w:type="table" w:styleId="Grigliaacolori-Colore1">
    <w:name w:val="Colorful Grid Accent 1"/>
    <w:basedOn w:val="Tabellanormale"/>
    <w:link w:val="Grigliaacolori-Colore1Carattere"/>
    <w:uiPriority w:val="29"/>
    <w:rsid w:val="007273AF"/>
    <w:pPr>
      <w:spacing w:after="0" w:line="240" w:lineRule="auto"/>
    </w:pPr>
    <w:rPr>
      <w:rFonts w:ascii="Arial" w:eastAsia="Times New Roman" w:hAnsi="Arial" w:cs="Times New Roman"/>
      <w:sz w:val="26"/>
      <w:lang w:eastAsia="it-IT"/>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8904</Words>
  <Characters>50759</Characters>
  <Application>Microsoft Office Word</Application>
  <DocSecurity>0</DocSecurity>
  <Lines>422</Lines>
  <Paragraphs>119</Paragraphs>
  <ScaleCrop>false</ScaleCrop>
  <Company/>
  <LinksUpToDate>false</LinksUpToDate>
  <CharactersWithSpaces>59544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1</cp:revision>
  <dcterms:created xsi:type="dcterms:W3CDTF">2014-05-29T10:21:00Z</dcterms:created>
  <dcterms:modified xsi:type="dcterms:W3CDTF">2014-05-29T10:28:00Z</dcterms:modified>
</cp:coreProperties>
</file>